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B4502" w14:textId="77777777" w:rsidR="00286A27" w:rsidRPr="00670A63" w:rsidRDefault="00286A27" w:rsidP="00670A63">
      <w:pPr>
        <w:spacing w:after="0" w:line="240" w:lineRule="auto"/>
        <w:rPr>
          <w:rFonts w:ascii="Times New Roman" w:eastAsia="Times New Roman" w:hAnsi="Times New Roman" w:cs="Times New Roman"/>
          <w:b/>
          <w:spacing w:val="-1"/>
          <w:sz w:val="20"/>
          <w:szCs w:val="20"/>
          <w:lang w:val="kk-KZ" w:eastAsia="ko-KR"/>
        </w:rPr>
      </w:pPr>
      <w:r w:rsidRPr="00670A63">
        <w:rPr>
          <w:rFonts w:ascii="Times New Roman" w:eastAsia="Times New Roman" w:hAnsi="Times New Roman" w:cs="Times New Roman"/>
          <w:b/>
          <w:spacing w:val="-1"/>
          <w:sz w:val="20"/>
          <w:szCs w:val="20"/>
          <w:lang w:val="kk-KZ" w:eastAsia="ko-KR"/>
        </w:rPr>
        <w:t>700509404382</w:t>
      </w:r>
    </w:p>
    <w:p w14:paraId="14234176" w14:textId="77777777" w:rsidR="00286A27" w:rsidRPr="00670A63" w:rsidRDefault="00286A27" w:rsidP="00670A63">
      <w:pPr>
        <w:spacing w:after="0" w:line="240" w:lineRule="auto"/>
        <w:rPr>
          <w:rFonts w:ascii="Times New Roman" w:eastAsia="Times New Roman" w:hAnsi="Times New Roman" w:cs="Times New Roman"/>
          <w:b/>
          <w:spacing w:val="-1"/>
          <w:sz w:val="20"/>
          <w:szCs w:val="20"/>
          <w:lang w:val="kk-KZ" w:eastAsia="ko-KR"/>
        </w:rPr>
      </w:pPr>
      <w:r w:rsidRPr="00670A63">
        <w:rPr>
          <w:rFonts w:ascii="Times New Roman" w:eastAsia="Times New Roman" w:hAnsi="Times New Roman" w:cs="Times New Roman"/>
          <w:b/>
          <w:spacing w:val="-1"/>
          <w:sz w:val="20"/>
          <w:szCs w:val="20"/>
          <w:lang w:val="kk-KZ" w:eastAsia="ko-KR"/>
        </w:rPr>
        <w:t>АЛИЕВА Жанна Шагирбаевна,</w:t>
      </w:r>
    </w:p>
    <w:p w14:paraId="2792F647" w14:textId="77777777" w:rsidR="00286A27" w:rsidRPr="00670A63" w:rsidRDefault="00286A27" w:rsidP="00670A63">
      <w:pPr>
        <w:shd w:val="clear" w:color="auto" w:fill="FFFFFF"/>
        <w:spacing w:after="0" w:line="240" w:lineRule="auto"/>
        <w:rPr>
          <w:rFonts w:ascii="Times New Roman" w:eastAsia="Times New Roman" w:hAnsi="Times New Roman" w:cs="Times New Roman"/>
          <w:b/>
          <w:spacing w:val="-1"/>
          <w:sz w:val="20"/>
          <w:szCs w:val="20"/>
          <w:lang w:val="kk-KZ" w:eastAsia="ko-KR"/>
        </w:rPr>
      </w:pPr>
      <w:r w:rsidRPr="00670A63">
        <w:rPr>
          <w:rFonts w:ascii="Times New Roman" w:eastAsia="Times New Roman" w:hAnsi="Times New Roman" w:cs="Times New Roman"/>
          <w:b/>
          <w:spacing w:val="-1"/>
          <w:sz w:val="20"/>
          <w:szCs w:val="20"/>
          <w:lang w:val="kk-KZ" w:eastAsia="ko-KR"/>
        </w:rPr>
        <w:t>"Жас Дарын-3” бастауыш мектебінің орыс тілі мен әдебитеі пәні мұғалімі.</w:t>
      </w:r>
    </w:p>
    <w:p w14:paraId="4BFED44A" w14:textId="77777777" w:rsidR="00286A27" w:rsidRPr="00670A63" w:rsidRDefault="00286A27" w:rsidP="00670A63">
      <w:pPr>
        <w:shd w:val="clear" w:color="auto" w:fill="FFFFFF"/>
        <w:spacing w:after="0" w:line="240" w:lineRule="auto"/>
        <w:rPr>
          <w:rFonts w:ascii="Times New Roman" w:eastAsia="Times New Roman" w:hAnsi="Times New Roman" w:cs="Times New Roman"/>
          <w:b/>
          <w:spacing w:val="-1"/>
          <w:sz w:val="20"/>
          <w:szCs w:val="20"/>
          <w:lang w:val="kk-KZ" w:eastAsia="ko-KR"/>
        </w:rPr>
      </w:pPr>
      <w:r w:rsidRPr="00670A63">
        <w:rPr>
          <w:rFonts w:ascii="Times New Roman" w:eastAsia="Times New Roman" w:hAnsi="Times New Roman" w:cs="Times New Roman"/>
          <w:b/>
          <w:spacing w:val="-1"/>
          <w:sz w:val="20"/>
          <w:szCs w:val="20"/>
          <w:lang w:val="kk-KZ" w:eastAsia="ko-KR"/>
        </w:rPr>
        <w:t>Шымкент қаласы</w:t>
      </w:r>
    </w:p>
    <w:p w14:paraId="1FB46592" w14:textId="77777777" w:rsidR="00670A63" w:rsidRPr="00670A63" w:rsidRDefault="00670A63" w:rsidP="00670A63">
      <w:pPr>
        <w:shd w:val="clear" w:color="auto" w:fill="FFFFFF"/>
        <w:spacing w:after="0" w:line="240" w:lineRule="auto"/>
        <w:rPr>
          <w:rFonts w:ascii="Times New Roman" w:eastAsia="Times New Roman" w:hAnsi="Times New Roman" w:cs="Times New Roman"/>
          <w:b/>
          <w:spacing w:val="-1"/>
          <w:sz w:val="20"/>
          <w:szCs w:val="20"/>
          <w:lang w:val="kk-KZ" w:eastAsia="ko-KR"/>
        </w:rPr>
      </w:pPr>
    </w:p>
    <w:p w14:paraId="05B124EB" w14:textId="28FED92C" w:rsidR="00286A27" w:rsidRPr="00670A63" w:rsidRDefault="00286A27" w:rsidP="00670A63">
      <w:pPr>
        <w:shd w:val="clear" w:color="auto" w:fill="FFFFFF"/>
        <w:spacing w:after="0" w:line="240" w:lineRule="auto"/>
        <w:jc w:val="center"/>
        <w:rPr>
          <w:rFonts w:ascii="Times New Roman" w:hAnsi="Times New Roman" w:cs="Times New Roman"/>
          <w:b/>
          <w:sz w:val="20"/>
          <w:szCs w:val="20"/>
          <w:lang w:val="kk-KZ" w:bidi="ru-RU"/>
        </w:rPr>
      </w:pPr>
      <w:r w:rsidRPr="00670A63">
        <w:rPr>
          <w:rFonts w:ascii="Times New Roman" w:hAnsi="Times New Roman" w:cs="Times New Roman"/>
          <w:b/>
          <w:sz w:val="20"/>
          <w:szCs w:val="20"/>
          <w:lang w:bidi="ru-RU"/>
        </w:rPr>
        <w:t>В ПОХОД</w:t>
      </w:r>
    </w:p>
    <w:p w14:paraId="12B8101D" w14:textId="77777777" w:rsidR="00670A63" w:rsidRPr="00670A63" w:rsidRDefault="00670A63" w:rsidP="00670A63">
      <w:pPr>
        <w:shd w:val="clear" w:color="auto" w:fill="FFFFFF"/>
        <w:spacing w:after="0" w:line="240" w:lineRule="auto"/>
        <w:rPr>
          <w:rFonts w:ascii="Times New Roman" w:eastAsia="Times New Roman" w:hAnsi="Times New Roman" w:cs="Times New Roman"/>
          <w:b/>
          <w:spacing w:val="-1"/>
          <w:sz w:val="20"/>
          <w:szCs w:val="20"/>
          <w:lang w:val="kk-KZ" w:eastAsia="ko-KR"/>
        </w:rPr>
      </w:pPr>
    </w:p>
    <w:tbl>
      <w:tblPr>
        <w:tblStyle w:val="a6"/>
        <w:tblW w:w="5925" w:type="pct"/>
        <w:tblInd w:w="-1168" w:type="dxa"/>
        <w:tblLayout w:type="fixed"/>
        <w:tblLook w:val="04A0" w:firstRow="1" w:lastRow="0" w:firstColumn="1" w:lastColumn="0" w:noHBand="0" w:noVBand="1"/>
      </w:tblPr>
      <w:tblGrid>
        <w:gridCol w:w="1490"/>
        <w:gridCol w:w="1915"/>
        <w:gridCol w:w="1840"/>
        <w:gridCol w:w="1985"/>
        <w:gridCol w:w="2125"/>
        <w:gridCol w:w="1987"/>
      </w:tblGrid>
      <w:tr w:rsidR="00670A63" w:rsidRPr="00670A63" w14:paraId="1AEE40A8" w14:textId="77777777" w:rsidTr="00670A63">
        <w:tc>
          <w:tcPr>
            <w:tcW w:w="1501" w:type="pct"/>
            <w:gridSpan w:val="2"/>
          </w:tcPr>
          <w:p w14:paraId="4B75B81A" w14:textId="77777777" w:rsidR="00286A27" w:rsidRPr="00670A63" w:rsidRDefault="00286A27" w:rsidP="00670A63">
            <w:pPr>
              <w:rPr>
                <w:b/>
              </w:rPr>
            </w:pPr>
            <w:r w:rsidRPr="00670A63">
              <w:rPr>
                <w:b/>
              </w:rPr>
              <w:t>Цели обучения в соответствии с учебной программой</w:t>
            </w:r>
          </w:p>
        </w:tc>
        <w:tc>
          <w:tcPr>
            <w:tcW w:w="3499" w:type="pct"/>
            <w:gridSpan w:val="4"/>
          </w:tcPr>
          <w:p w14:paraId="7E249016" w14:textId="77777777" w:rsidR="00286A27" w:rsidRPr="00670A63" w:rsidRDefault="00286A27" w:rsidP="00670A63">
            <w:pPr>
              <w:rPr>
                <w:lang w:bidi="ru-RU"/>
              </w:rPr>
            </w:pPr>
            <w:r w:rsidRPr="00670A63">
              <w:rPr>
                <w:lang w:bidi="ru-RU"/>
              </w:rPr>
              <w:t>3.1.3.1 отвечать на простые вопросы по содержанию</w:t>
            </w:r>
          </w:p>
          <w:p w14:paraId="5BB8A99B" w14:textId="77777777" w:rsidR="00286A27" w:rsidRPr="00670A63" w:rsidRDefault="00286A27" w:rsidP="00670A63">
            <w:pPr>
              <w:rPr>
                <w:lang w:bidi="ru-RU"/>
              </w:rPr>
            </w:pPr>
            <w:r w:rsidRPr="00670A63">
              <w:rPr>
                <w:lang w:bidi="ru-RU"/>
              </w:rPr>
              <w:t>прослушанного и подбирать иллюстрации по развитию сюжета, заполнять таблицу</w:t>
            </w:r>
          </w:p>
          <w:p w14:paraId="564F84D6" w14:textId="77777777" w:rsidR="00286A27" w:rsidRPr="00670A63" w:rsidRDefault="00286A27" w:rsidP="00670A63">
            <w:pPr>
              <w:rPr>
                <w:lang w:bidi="ru-RU"/>
              </w:rPr>
            </w:pPr>
            <w:r w:rsidRPr="00670A63">
              <w:rPr>
                <w:lang w:bidi="ru-RU"/>
              </w:rPr>
              <w:t>3.4.1.1 писать предложения по данной теме и создавать постер</w:t>
            </w:r>
          </w:p>
          <w:p w14:paraId="43A7E44D" w14:textId="77777777" w:rsidR="00286A27" w:rsidRPr="00670A63" w:rsidRDefault="00286A27" w:rsidP="00670A63">
            <w:pPr>
              <w:rPr>
                <w:bCs/>
              </w:rPr>
            </w:pPr>
            <w:r w:rsidRPr="00670A63">
              <w:rPr>
                <w:lang w:bidi="ru-RU"/>
              </w:rPr>
              <w:t>3.5.1.5 использовать глаголы, обозначающие различные виды движения; употреблять глаголы несовершенного вида: название действия; повторяемость действия</w:t>
            </w:r>
          </w:p>
        </w:tc>
      </w:tr>
      <w:tr w:rsidR="00670A63" w:rsidRPr="00670A63" w14:paraId="55100DC8" w14:textId="77777777" w:rsidTr="00670A63">
        <w:tc>
          <w:tcPr>
            <w:tcW w:w="1501" w:type="pct"/>
            <w:gridSpan w:val="2"/>
          </w:tcPr>
          <w:p w14:paraId="413328F9" w14:textId="77777777" w:rsidR="00286A27" w:rsidRPr="00670A63" w:rsidRDefault="00286A27" w:rsidP="00670A63">
            <w:pPr>
              <w:rPr>
                <w:b/>
              </w:rPr>
            </w:pPr>
            <w:r w:rsidRPr="00670A63">
              <w:rPr>
                <w:b/>
              </w:rPr>
              <w:t>Цели урока</w:t>
            </w:r>
          </w:p>
        </w:tc>
        <w:tc>
          <w:tcPr>
            <w:tcW w:w="3499" w:type="pct"/>
            <w:gridSpan w:val="4"/>
          </w:tcPr>
          <w:p w14:paraId="62B7BE48" w14:textId="77777777" w:rsidR="00286A27" w:rsidRPr="00670A63" w:rsidRDefault="00286A27" w:rsidP="00670A63">
            <w:pPr>
              <w:rPr>
                <w:lang w:bidi="ru-RU"/>
              </w:rPr>
            </w:pPr>
            <w:r w:rsidRPr="00670A63">
              <w:rPr>
                <w:lang w:bidi="ru-RU"/>
              </w:rPr>
              <w:t>Отвечают на простые вопросы по содержанию</w:t>
            </w:r>
          </w:p>
          <w:p w14:paraId="3E0BCA97" w14:textId="77777777" w:rsidR="00286A27" w:rsidRPr="00670A63" w:rsidRDefault="00286A27" w:rsidP="00670A63">
            <w:pPr>
              <w:rPr>
                <w:lang w:bidi="ru-RU"/>
              </w:rPr>
            </w:pPr>
            <w:r w:rsidRPr="00670A63">
              <w:rPr>
                <w:lang w:bidi="ru-RU"/>
              </w:rPr>
              <w:t>прослушанного и подбирать иллюстрации по развитию сюжета, заполнять таблицу</w:t>
            </w:r>
          </w:p>
          <w:p w14:paraId="6567D50D" w14:textId="77777777" w:rsidR="00286A27" w:rsidRPr="00670A63" w:rsidRDefault="00286A27" w:rsidP="00670A63">
            <w:pPr>
              <w:rPr>
                <w:lang w:bidi="ru-RU"/>
              </w:rPr>
            </w:pPr>
            <w:r w:rsidRPr="00670A63">
              <w:rPr>
                <w:lang w:bidi="ru-RU"/>
              </w:rPr>
              <w:t xml:space="preserve">Пишут предложения по данной </w:t>
            </w:r>
            <w:proofErr w:type="gramStart"/>
            <w:r w:rsidRPr="00670A63">
              <w:rPr>
                <w:lang w:bidi="ru-RU"/>
              </w:rPr>
              <w:t>теме</w:t>
            </w:r>
            <w:proofErr w:type="gramEnd"/>
            <w:r w:rsidRPr="00670A63">
              <w:rPr>
                <w:lang w:bidi="ru-RU"/>
              </w:rPr>
              <w:t xml:space="preserve"> и создавать постер</w:t>
            </w:r>
          </w:p>
          <w:p w14:paraId="5B653787" w14:textId="77777777" w:rsidR="00286A27" w:rsidRPr="00670A63" w:rsidRDefault="00286A27" w:rsidP="00670A63">
            <w:pPr>
              <w:rPr>
                <w:bCs/>
              </w:rPr>
            </w:pPr>
            <w:r w:rsidRPr="00670A63">
              <w:rPr>
                <w:lang w:bidi="ru-RU"/>
              </w:rPr>
              <w:t>Используют глаголы, обозначающие различные виды движения; употреблять глаголы несовершенного вида: название действия; повторяемость действия</w:t>
            </w:r>
          </w:p>
        </w:tc>
      </w:tr>
      <w:tr w:rsidR="00670A63" w:rsidRPr="00670A63" w14:paraId="2B514FDA" w14:textId="77777777" w:rsidTr="00670A63">
        <w:tc>
          <w:tcPr>
            <w:tcW w:w="1501" w:type="pct"/>
            <w:gridSpan w:val="2"/>
          </w:tcPr>
          <w:p w14:paraId="63EDA665" w14:textId="77777777" w:rsidR="00286A27" w:rsidRPr="00670A63" w:rsidRDefault="00286A27" w:rsidP="00670A63">
            <w:pPr>
              <w:rPr>
                <w:b/>
              </w:rPr>
            </w:pPr>
            <w:r w:rsidRPr="00670A63">
              <w:rPr>
                <w:b/>
              </w:rPr>
              <w:t>Привитие ценностей</w:t>
            </w:r>
          </w:p>
        </w:tc>
        <w:tc>
          <w:tcPr>
            <w:tcW w:w="3499" w:type="pct"/>
            <w:gridSpan w:val="4"/>
          </w:tcPr>
          <w:p w14:paraId="2F154A62" w14:textId="77777777" w:rsidR="00286A27" w:rsidRPr="00670A63" w:rsidRDefault="00286A27" w:rsidP="00670A63">
            <w:pPr>
              <w:rPr>
                <w:lang w:bidi="ru-RU"/>
              </w:rPr>
            </w:pPr>
            <w:r w:rsidRPr="00670A63">
              <w:rPr>
                <w:lang w:bidi="ru-RU"/>
              </w:rPr>
              <w:t>Привитие ценностей осуществляется посредством организации коллективной и индивидуальной работы: уважение, сотрудничество, открытость, труд и творчество - принцип.</w:t>
            </w:r>
          </w:p>
          <w:p w14:paraId="5ED35556" w14:textId="77777777" w:rsidR="00286A27" w:rsidRPr="00670A63" w:rsidRDefault="00286A27" w:rsidP="00670A63">
            <w:pPr>
              <w:rPr>
                <w:lang w:bidi="ru-RU"/>
              </w:rPr>
            </w:pPr>
            <w:r w:rsidRPr="00670A63">
              <w:rPr>
                <w:lang w:bidi="ru-RU"/>
              </w:rPr>
              <w:t>Привитие уважения традициям празднования Нового года.</w:t>
            </w:r>
          </w:p>
          <w:p w14:paraId="6C7DA5DF" w14:textId="77777777" w:rsidR="00286A27" w:rsidRPr="00670A63" w:rsidRDefault="00286A27" w:rsidP="00670A63">
            <w:pPr>
              <w:rPr>
                <w:lang w:bidi="ru-RU"/>
              </w:rPr>
            </w:pPr>
            <w:r w:rsidRPr="00670A63">
              <w:rPr>
                <w:lang w:bidi="ru-RU"/>
              </w:rPr>
              <w:t>Привитие ценностей как патриотизм, гражданская ответственность.</w:t>
            </w:r>
          </w:p>
        </w:tc>
      </w:tr>
      <w:tr w:rsidR="00670A63" w:rsidRPr="00670A63" w14:paraId="707A0C27" w14:textId="77777777" w:rsidTr="00670A63">
        <w:tc>
          <w:tcPr>
            <w:tcW w:w="657" w:type="pct"/>
          </w:tcPr>
          <w:p w14:paraId="4528891F" w14:textId="77777777" w:rsidR="00286A27" w:rsidRPr="00670A63" w:rsidRDefault="00286A27" w:rsidP="00670A63">
            <w:pPr>
              <w:rPr>
                <w:b/>
              </w:rPr>
            </w:pPr>
            <w:r w:rsidRPr="00670A63">
              <w:rPr>
                <w:b/>
              </w:rPr>
              <w:t>Этап урока/время</w:t>
            </w:r>
          </w:p>
        </w:tc>
        <w:tc>
          <w:tcPr>
            <w:tcW w:w="1655" w:type="pct"/>
            <w:gridSpan w:val="2"/>
          </w:tcPr>
          <w:p w14:paraId="3F214719" w14:textId="77777777" w:rsidR="00286A27" w:rsidRPr="00670A63" w:rsidRDefault="00286A27" w:rsidP="00670A63">
            <w:pPr>
              <w:rPr>
                <w:b/>
              </w:rPr>
            </w:pPr>
            <w:r w:rsidRPr="00670A63">
              <w:rPr>
                <w:b/>
              </w:rPr>
              <w:t>Действия педагога</w:t>
            </w:r>
          </w:p>
        </w:tc>
        <w:tc>
          <w:tcPr>
            <w:tcW w:w="875" w:type="pct"/>
          </w:tcPr>
          <w:p w14:paraId="7AB165F1" w14:textId="77777777" w:rsidR="00286A27" w:rsidRPr="00670A63" w:rsidRDefault="00286A27" w:rsidP="00670A63">
            <w:pPr>
              <w:rPr>
                <w:b/>
              </w:rPr>
            </w:pPr>
            <w:r w:rsidRPr="00670A63">
              <w:rPr>
                <w:b/>
              </w:rPr>
              <w:t>Действия учеников</w:t>
            </w:r>
          </w:p>
        </w:tc>
        <w:tc>
          <w:tcPr>
            <w:tcW w:w="937" w:type="pct"/>
          </w:tcPr>
          <w:p w14:paraId="6C62684B" w14:textId="77777777" w:rsidR="00286A27" w:rsidRPr="00670A63" w:rsidRDefault="00286A27" w:rsidP="00670A63">
            <w:pPr>
              <w:rPr>
                <w:b/>
              </w:rPr>
            </w:pPr>
            <w:r w:rsidRPr="00670A63">
              <w:rPr>
                <w:b/>
              </w:rPr>
              <w:t>Ресурсы</w:t>
            </w:r>
          </w:p>
        </w:tc>
        <w:tc>
          <w:tcPr>
            <w:tcW w:w="876" w:type="pct"/>
          </w:tcPr>
          <w:p w14:paraId="38E97D56" w14:textId="637DC82A" w:rsidR="00286A27" w:rsidRPr="00670A63" w:rsidRDefault="00286A27" w:rsidP="00670A63">
            <w:pPr>
              <w:rPr>
                <w:b/>
                <w:lang w:val="kk-KZ"/>
              </w:rPr>
            </w:pPr>
            <w:r w:rsidRPr="00670A63">
              <w:rPr>
                <w:b/>
              </w:rPr>
              <w:t>Оценивание</w:t>
            </w:r>
          </w:p>
        </w:tc>
      </w:tr>
      <w:tr w:rsidR="00670A63" w:rsidRPr="00670A63" w14:paraId="29F24EC0" w14:textId="77777777" w:rsidTr="00670A63">
        <w:tc>
          <w:tcPr>
            <w:tcW w:w="657" w:type="pct"/>
          </w:tcPr>
          <w:p w14:paraId="1531320D" w14:textId="77777777" w:rsidR="00286A27" w:rsidRPr="00670A63" w:rsidRDefault="00286A27" w:rsidP="00670A63">
            <w:pPr>
              <w:rPr>
                <w:b/>
              </w:rPr>
            </w:pPr>
            <w:r w:rsidRPr="00670A63">
              <w:rPr>
                <w:b/>
              </w:rPr>
              <w:t>Начало урока</w:t>
            </w:r>
          </w:p>
          <w:p w14:paraId="607AFBDA" w14:textId="44AD811C" w:rsidR="00286A27" w:rsidRPr="00670A63" w:rsidRDefault="00286A27" w:rsidP="00670A63">
            <w:pPr>
              <w:rPr>
                <w:b/>
                <w:lang w:val="kk-KZ"/>
              </w:rPr>
            </w:pPr>
            <w:r w:rsidRPr="00670A63">
              <w:rPr>
                <w:b/>
              </w:rPr>
              <w:t>5</w:t>
            </w:r>
            <w:r w:rsidR="00670A63" w:rsidRPr="00670A63">
              <w:rPr>
                <w:b/>
                <w:lang w:val="kk-KZ"/>
              </w:rPr>
              <w:t xml:space="preserve"> </w:t>
            </w:r>
            <w:r w:rsidRPr="00670A63">
              <w:rPr>
                <w:b/>
              </w:rPr>
              <w:t>мин</w:t>
            </w:r>
            <w:r w:rsidR="00670A63" w:rsidRPr="00670A63">
              <w:rPr>
                <w:b/>
                <w:lang w:val="kk-KZ"/>
              </w:rPr>
              <w:t>ут</w:t>
            </w:r>
          </w:p>
        </w:tc>
        <w:tc>
          <w:tcPr>
            <w:tcW w:w="1655" w:type="pct"/>
            <w:gridSpan w:val="2"/>
          </w:tcPr>
          <w:p w14:paraId="691CC32B" w14:textId="77777777" w:rsidR="00286A27" w:rsidRPr="00670A63" w:rsidRDefault="00286A27" w:rsidP="00670A63">
            <w:pPr>
              <w:widowControl w:val="0"/>
              <w:numPr>
                <w:ilvl w:val="0"/>
                <w:numId w:val="1"/>
              </w:numPr>
              <w:tabs>
                <w:tab w:val="left" w:pos="348"/>
              </w:tabs>
              <w:autoSpaceDE w:val="0"/>
              <w:autoSpaceDN w:val="0"/>
              <w:ind w:left="0"/>
              <w:rPr>
                <w:b/>
                <w:lang w:bidi="ru-RU"/>
              </w:rPr>
            </w:pPr>
            <w:r w:rsidRPr="00670A63">
              <w:rPr>
                <w:b/>
                <w:lang w:bidi="ru-RU"/>
              </w:rPr>
              <w:t>Организационный момент.</w:t>
            </w:r>
          </w:p>
          <w:p w14:paraId="0F7834D2" w14:textId="77777777" w:rsidR="00286A27" w:rsidRPr="00670A63" w:rsidRDefault="00286A27" w:rsidP="00670A63">
            <w:pPr>
              <w:rPr>
                <w:lang w:bidi="ru-RU"/>
              </w:rPr>
            </w:pPr>
            <w:r w:rsidRPr="00670A63">
              <w:rPr>
                <w:lang w:bidi="ru-RU"/>
              </w:rPr>
              <w:t>Приветствие учащихся на двух языках.</w:t>
            </w:r>
          </w:p>
          <w:p w14:paraId="118F1ADB" w14:textId="77777777" w:rsidR="00286A27" w:rsidRPr="00670A63" w:rsidRDefault="00286A27" w:rsidP="00670A63">
            <w:pPr>
              <w:widowControl w:val="0"/>
              <w:numPr>
                <w:ilvl w:val="0"/>
                <w:numId w:val="1"/>
              </w:numPr>
              <w:tabs>
                <w:tab w:val="left" w:pos="348"/>
              </w:tabs>
              <w:autoSpaceDE w:val="0"/>
              <w:autoSpaceDN w:val="0"/>
              <w:ind w:left="0"/>
              <w:rPr>
                <w:b/>
                <w:lang w:bidi="ru-RU"/>
              </w:rPr>
            </w:pPr>
            <w:r w:rsidRPr="00670A63">
              <w:rPr>
                <w:b/>
                <w:lang w:bidi="ru-RU"/>
              </w:rPr>
              <w:t>Актуализация знаний.</w:t>
            </w:r>
          </w:p>
          <w:p w14:paraId="3A0610BC" w14:textId="77777777" w:rsidR="00286A27" w:rsidRPr="00670A63" w:rsidRDefault="00286A27" w:rsidP="00670A63">
            <w:pPr>
              <w:rPr>
                <w:lang w:bidi="ru-RU"/>
              </w:rPr>
            </w:pPr>
            <w:r w:rsidRPr="00670A63">
              <w:rPr>
                <w:lang w:bidi="ru-RU"/>
              </w:rPr>
              <w:t>Учитель предлагает отгадать загадки, чтобы узнать тему урока.</w:t>
            </w:r>
          </w:p>
          <w:p w14:paraId="15BCD996" w14:textId="77777777" w:rsidR="00286A27" w:rsidRPr="00670A63" w:rsidRDefault="00286A27" w:rsidP="00670A63">
            <w:pPr>
              <w:rPr>
                <w:lang w:bidi="ru-RU"/>
              </w:rPr>
            </w:pPr>
            <w:r w:rsidRPr="00670A63">
              <w:rPr>
                <w:lang w:bidi="ru-RU"/>
              </w:rPr>
              <w:t>Два ремня висят на мне, Есть карманы на спине.</w:t>
            </w:r>
          </w:p>
          <w:p w14:paraId="08F40871" w14:textId="77777777" w:rsidR="00286A27" w:rsidRPr="00670A63" w:rsidRDefault="00286A27" w:rsidP="00670A63">
            <w:pPr>
              <w:rPr>
                <w:lang w:bidi="ru-RU"/>
              </w:rPr>
            </w:pPr>
            <w:r w:rsidRPr="00670A63">
              <w:rPr>
                <w:lang w:bidi="ru-RU"/>
              </w:rPr>
              <w:t>Коль в поход идешь со мной, Я повисну за спиной (рюкзак)</w:t>
            </w:r>
          </w:p>
          <w:p w14:paraId="14F48C54" w14:textId="77777777" w:rsidR="00286A27" w:rsidRPr="00670A63" w:rsidRDefault="00286A27" w:rsidP="00670A63">
            <w:pPr>
              <w:rPr>
                <w:lang w:bidi="ru-RU"/>
              </w:rPr>
            </w:pPr>
            <w:r w:rsidRPr="00670A63">
              <w:rPr>
                <w:lang w:bidi="ru-RU"/>
              </w:rPr>
              <w:t>Он в походе всем нам нужен, Он с кострами очень дружен, Можно в нем уху сварить.</w:t>
            </w:r>
          </w:p>
          <w:p w14:paraId="04B82B9D" w14:textId="77777777" w:rsidR="00286A27" w:rsidRPr="00670A63" w:rsidRDefault="00286A27" w:rsidP="00670A63">
            <w:pPr>
              <w:rPr>
                <w:lang w:bidi="ru-RU"/>
              </w:rPr>
            </w:pPr>
            <w:r w:rsidRPr="00670A63">
              <w:rPr>
                <w:lang w:bidi="ru-RU"/>
              </w:rPr>
              <w:t>Чай душистый вскипятить (котелок)</w:t>
            </w:r>
          </w:p>
          <w:p w14:paraId="286DE93F" w14:textId="77777777" w:rsidR="00286A27" w:rsidRPr="00670A63" w:rsidRDefault="00286A27" w:rsidP="00670A63">
            <w:pPr>
              <w:rPr>
                <w:lang w:bidi="ru-RU"/>
              </w:rPr>
            </w:pPr>
            <w:r w:rsidRPr="00670A63">
              <w:rPr>
                <w:lang w:bidi="ru-RU"/>
              </w:rPr>
              <w:t>Это глаз – особый глаз, Быстро глянет он на вас. И появится на свет</w:t>
            </w:r>
          </w:p>
          <w:p w14:paraId="1B99ED1B" w14:textId="77777777" w:rsidR="00286A27" w:rsidRPr="00670A63" w:rsidRDefault="00286A27" w:rsidP="00670A63">
            <w:pPr>
              <w:rPr>
                <w:lang w:bidi="ru-RU"/>
              </w:rPr>
            </w:pPr>
            <w:r w:rsidRPr="00670A63">
              <w:rPr>
                <w:lang w:bidi="ru-RU"/>
              </w:rPr>
              <w:t>Самый точный ваш портрет</w:t>
            </w:r>
          </w:p>
          <w:p w14:paraId="7B29E8C4" w14:textId="77777777" w:rsidR="00286A27" w:rsidRPr="00670A63" w:rsidRDefault="00286A27" w:rsidP="00670A63">
            <w:pPr>
              <w:rPr>
                <w:lang w:bidi="ru-RU"/>
              </w:rPr>
            </w:pPr>
            <w:r w:rsidRPr="00670A63">
              <w:rPr>
                <w:lang w:bidi="ru-RU"/>
              </w:rPr>
              <w:t>(фотоаппарат)</w:t>
            </w:r>
          </w:p>
          <w:p w14:paraId="11D39DBE" w14:textId="77777777" w:rsidR="00286A27" w:rsidRPr="00670A63" w:rsidRDefault="00286A27" w:rsidP="00670A63">
            <w:pPr>
              <w:rPr>
                <w:lang w:bidi="ru-RU"/>
              </w:rPr>
            </w:pPr>
            <w:r w:rsidRPr="00670A63">
              <w:rPr>
                <w:lang w:bidi="ru-RU"/>
              </w:rPr>
              <w:t>В деревянном домике</w:t>
            </w:r>
            <w:proofErr w:type="gramStart"/>
            <w:r w:rsidRPr="00670A63">
              <w:rPr>
                <w:lang w:bidi="ru-RU"/>
              </w:rPr>
              <w:t xml:space="preserve"> П</w:t>
            </w:r>
            <w:proofErr w:type="gramEnd"/>
            <w:r w:rsidRPr="00670A63">
              <w:rPr>
                <w:lang w:bidi="ru-RU"/>
              </w:rPr>
              <w:t>роживают гномики, Уж такие добряки</w:t>
            </w:r>
          </w:p>
          <w:p w14:paraId="7E574348" w14:textId="77777777" w:rsidR="00286A27" w:rsidRPr="00670A63" w:rsidRDefault="00286A27" w:rsidP="00670A63">
            <w:pPr>
              <w:rPr>
                <w:lang w:bidi="ru-RU"/>
              </w:rPr>
            </w:pPr>
            <w:r w:rsidRPr="00670A63">
              <w:rPr>
                <w:lang w:bidi="ru-RU"/>
              </w:rPr>
              <w:t>Раздают всем огоньки (спички)</w:t>
            </w:r>
          </w:p>
          <w:p w14:paraId="17E92A69" w14:textId="2A1E465F" w:rsidR="00286A27" w:rsidRPr="00670A63" w:rsidRDefault="00286A27" w:rsidP="00670A63">
            <w:pPr>
              <w:rPr>
                <w:b/>
                <w:lang w:val="kk-KZ" w:bidi="ru-RU"/>
              </w:rPr>
            </w:pPr>
            <w:r w:rsidRPr="00670A63">
              <w:rPr>
                <w:b/>
                <w:lang w:bidi="ru-RU"/>
              </w:rPr>
              <w:t>Сообщение темы и цели урока.</w:t>
            </w:r>
          </w:p>
        </w:tc>
        <w:tc>
          <w:tcPr>
            <w:tcW w:w="875" w:type="pct"/>
          </w:tcPr>
          <w:p w14:paraId="279EE628" w14:textId="77777777" w:rsidR="00286A27" w:rsidRPr="00670A63" w:rsidRDefault="00286A27" w:rsidP="00670A63">
            <w:pPr>
              <w:tabs>
                <w:tab w:val="left" w:pos="1273"/>
                <w:tab w:val="left" w:pos="1390"/>
                <w:tab w:val="left" w:pos="1532"/>
                <w:tab w:val="left" w:pos="1587"/>
                <w:tab w:val="left" w:pos="1889"/>
                <w:tab w:val="left" w:pos="2369"/>
                <w:tab w:val="left" w:pos="2925"/>
                <w:tab w:val="left" w:pos="3093"/>
                <w:tab w:val="left" w:pos="3292"/>
                <w:tab w:val="left" w:pos="4079"/>
              </w:tabs>
              <w:rPr>
                <w:bCs/>
              </w:rPr>
            </w:pPr>
            <w:r w:rsidRPr="00670A63">
              <w:rPr>
                <w:lang w:bidi="ru-RU"/>
              </w:rPr>
              <w:t>Учащиеся с помощью учителя отгадывают загадки. Делают вывод, что тема урока связана с походом.</w:t>
            </w:r>
          </w:p>
        </w:tc>
        <w:tc>
          <w:tcPr>
            <w:tcW w:w="937" w:type="pct"/>
          </w:tcPr>
          <w:p w14:paraId="0D803D93" w14:textId="444A0DAB" w:rsidR="00286A27" w:rsidRPr="00670A63" w:rsidRDefault="00286A27" w:rsidP="00670A63">
            <w:pPr>
              <w:shd w:val="clear" w:color="auto" w:fill="FFFFFF"/>
              <w:textAlignment w:val="top"/>
              <w:rPr>
                <w:lang w:val="kk-KZ" w:bidi="ru-RU"/>
              </w:rPr>
            </w:pPr>
            <w:r w:rsidRPr="00670A63">
              <w:rPr>
                <w:lang w:bidi="ru-RU"/>
              </w:rPr>
              <w:t>Учебник, задание 1.</w:t>
            </w:r>
          </w:p>
          <w:p w14:paraId="0BC6F544" w14:textId="77777777" w:rsidR="00286A27" w:rsidRPr="00670A63" w:rsidRDefault="00286A27" w:rsidP="00670A63">
            <w:pPr>
              <w:shd w:val="clear" w:color="auto" w:fill="FFFFFF"/>
              <w:textAlignment w:val="top"/>
              <w:rPr>
                <w:lang w:bidi="ru-RU"/>
              </w:rPr>
            </w:pPr>
            <w:r w:rsidRPr="00670A63">
              <w:rPr>
                <w:lang w:bidi="ru-RU"/>
              </w:rPr>
              <w:t>Учебник, задание 2.</w:t>
            </w:r>
          </w:p>
          <w:p w14:paraId="26193D0E" w14:textId="667E7271" w:rsidR="00286A27" w:rsidRPr="00670A63" w:rsidRDefault="00286A27" w:rsidP="00670A63">
            <w:pPr>
              <w:rPr>
                <w:lang w:val="kk-KZ" w:bidi="ru-RU"/>
              </w:rPr>
            </w:pPr>
            <w:r w:rsidRPr="00670A63">
              <w:rPr>
                <w:lang w:bidi="ru-RU"/>
              </w:rPr>
              <w:t>Учебник, задание 4.</w:t>
            </w:r>
          </w:p>
        </w:tc>
        <w:tc>
          <w:tcPr>
            <w:tcW w:w="876" w:type="pct"/>
          </w:tcPr>
          <w:p w14:paraId="3F6BE9BA" w14:textId="77777777" w:rsidR="00286A27" w:rsidRPr="00670A63" w:rsidRDefault="00286A27" w:rsidP="00670A63">
            <w:pPr>
              <w:rPr>
                <w:b/>
                <w:lang w:val="kk-KZ"/>
              </w:rPr>
            </w:pPr>
          </w:p>
        </w:tc>
      </w:tr>
      <w:tr w:rsidR="00670A63" w:rsidRPr="00670A63" w14:paraId="795C0FEA" w14:textId="77777777" w:rsidTr="00670A63">
        <w:tc>
          <w:tcPr>
            <w:tcW w:w="657" w:type="pct"/>
          </w:tcPr>
          <w:p w14:paraId="4FC3EED8" w14:textId="77777777" w:rsidR="00286A27" w:rsidRPr="00670A63" w:rsidRDefault="00286A27" w:rsidP="00670A63">
            <w:pPr>
              <w:rPr>
                <w:b/>
              </w:rPr>
            </w:pPr>
            <w:r w:rsidRPr="00670A63">
              <w:rPr>
                <w:b/>
              </w:rPr>
              <w:t>Середина урока</w:t>
            </w:r>
          </w:p>
          <w:p w14:paraId="0CE8A147" w14:textId="167B1C80" w:rsidR="00286A27" w:rsidRPr="00670A63" w:rsidRDefault="00286A27" w:rsidP="00670A63">
            <w:pPr>
              <w:rPr>
                <w:b/>
                <w:lang w:val="kk-KZ"/>
              </w:rPr>
            </w:pPr>
            <w:r w:rsidRPr="00670A63">
              <w:rPr>
                <w:b/>
              </w:rPr>
              <w:t>35</w:t>
            </w:r>
            <w:r w:rsidR="00670A63" w:rsidRPr="00670A63">
              <w:rPr>
                <w:b/>
              </w:rPr>
              <w:t xml:space="preserve"> </w:t>
            </w:r>
            <w:r w:rsidR="00670A63" w:rsidRPr="00670A63">
              <w:rPr>
                <w:b/>
              </w:rPr>
              <w:t>мин</w:t>
            </w:r>
            <w:r w:rsidR="00670A63" w:rsidRPr="00670A63">
              <w:rPr>
                <w:b/>
                <w:lang w:val="kk-KZ"/>
              </w:rPr>
              <w:t>ут</w:t>
            </w:r>
          </w:p>
        </w:tc>
        <w:tc>
          <w:tcPr>
            <w:tcW w:w="1655" w:type="pct"/>
            <w:gridSpan w:val="2"/>
          </w:tcPr>
          <w:p w14:paraId="537FCD4D" w14:textId="77777777" w:rsidR="00286A27" w:rsidRPr="00670A63" w:rsidRDefault="00286A27" w:rsidP="00670A63">
            <w:pPr>
              <w:rPr>
                <w:b/>
                <w:lang w:bidi="ru-RU"/>
              </w:rPr>
            </w:pPr>
            <w:r w:rsidRPr="00670A63">
              <w:rPr>
                <w:b/>
                <w:lang w:bidi="ru-RU"/>
              </w:rPr>
              <w:t>3. Изучение нового материала.</w:t>
            </w:r>
          </w:p>
          <w:p w14:paraId="68F3D8C3" w14:textId="77777777" w:rsidR="00286A27" w:rsidRPr="00670A63" w:rsidRDefault="00286A27" w:rsidP="00670A63">
            <w:pPr>
              <w:widowControl w:val="0"/>
              <w:tabs>
                <w:tab w:val="left" w:pos="348"/>
              </w:tabs>
              <w:autoSpaceDE w:val="0"/>
              <w:autoSpaceDN w:val="0"/>
              <w:rPr>
                <w:b/>
                <w:lang w:bidi="ru-RU"/>
              </w:rPr>
            </w:pPr>
            <w:r w:rsidRPr="00670A63">
              <w:rPr>
                <w:b/>
                <w:lang w:bidi="ru-RU"/>
              </w:rPr>
              <w:t>(К, Ф) Прием «Чтение с остановками».</w:t>
            </w:r>
          </w:p>
          <w:p w14:paraId="6DCFB037" w14:textId="77777777" w:rsidR="00286A27" w:rsidRPr="00670A63" w:rsidRDefault="00286A27" w:rsidP="00670A63">
            <w:pPr>
              <w:rPr>
                <w:lang w:bidi="ru-RU"/>
              </w:rPr>
            </w:pPr>
            <w:r w:rsidRPr="00670A63">
              <w:rPr>
                <w:lang w:bidi="ru-RU"/>
              </w:rPr>
              <w:t>Учитель читает рассказ «Идем в поход».</w:t>
            </w:r>
          </w:p>
          <w:p w14:paraId="53A82617" w14:textId="77777777" w:rsidR="00286A27" w:rsidRPr="00670A63" w:rsidRDefault="00286A27" w:rsidP="00670A63">
            <w:pPr>
              <w:widowControl w:val="0"/>
              <w:numPr>
                <w:ilvl w:val="1"/>
                <w:numId w:val="2"/>
              </w:numPr>
              <w:tabs>
                <w:tab w:val="left" w:pos="827"/>
                <w:tab w:val="left" w:pos="828"/>
              </w:tabs>
              <w:autoSpaceDE w:val="0"/>
              <w:autoSpaceDN w:val="0"/>
              <w:ind w:left="0"/>
              <w:rPr>
                <w:lang w:bidi="ru-RU"/>
              </w:rPr>
            </w:pPr>
            <w:r w:rsidRPr="00670A63">
              <w:rPr>
                <w:lang w:bidi="ru-RU"/>
              </w:rPr>
              <w:t>текст заранее делится на части по смысловому единству;</w:t>
            </w:r>
          </w:p>
          <w:p w14:paraId="74CA20C9" w14:textId="77777777" w:rsidR="00286A27" w:rsidRPr="00670A63" w:rsidRDefault="00286A27" w:rsidP="00670A63">
            <w:pPr>
              <w:widowControl w:val="0"/>
              <w:numPr>
                <w:ilvl w:val="1"/>
                <w:numId w:val="2"/>
              </w:numPr>
              <w:tabs>
                <w:tab w:val="left" w:pos="827"/>
                <w:tab w:val="left" w:pos="828"/>
              </w:tabs>
              <w:autoSpaceDE w:val="0"/>
              <w:autoSpaceDN w:val="0"/>
              <w:ind w:left="0"/>
              <w:rPr>
                <w:lang w:bidi="ru-RU"/>
              </w:rPr>
            </w:pPr>
            <w:r w:rsidRPr="00670A63">
              <w:rPr>
                <w:lang w:bidi="ru-RU"/>
              </w:rPr>
              <w:t>задания и вопросы формулировать с учетом уровня познаний;</w:t>
            </w:r>
          </w:p>
          <w:p w14:paraId="0958B675" w14:textId="77777777" w:rsidR="00286A27" w:rsidRPr="00670A63" w:rsidRDefault="00286A27" w:rsidP="00670A63">
            <w:pPr>
              <w:widowControl w:val="0"/>
              <w:tabs>
                <w:tab w:val="left" w:pos="288"/>
              </w:tabs>
              <w:autoSpaceDE w:val="0"/>
              <w:autoSpaceDN w:val="0"/>
              <w:rPr>
                <w:lang w:bidi="ru-RU"/>
              </w:rPr>
            </w:pPr>
            <w:r w:rsidRPr="00670A63">
              <w:rPr>
                <w:lang w:bidi="ru-RU"/>
              </w:rPr>
              <w:t xml:space="preserve">чтение и обсуждение отрывков текста должно сопровождаться прогнозом развития </w:t>
            </w:r>
            <w:proofErr w:type="spellStart"/>
            <w:r w:rsidRPr="00670A63">
              <w:rPr>
                <w:lang w:bidi="ru-RU"/>
              </w:rPr>
              <w:t>сюжета</w:t>
            </w:r>
            <w:proofErr w:type="gramStart"/>
            <w:r w:rsidRPr="00670A63">
              <w:rPr>
                <w:lang w:bidi="ru-RU"/>
              </w:rPr>
              <w:t>.</w:t>
            </w:r>
            <w:r w:rsidRPr="00670A63">
              <w:rPr>
                <w:b/>
                <w:lang w:bidi="ru-RU"/>
              </w:rPr>
              <w:t>К</w:t>
            </w:r>
            <w:proofErr w:type="gramEnd"/>
            <w:r w:rsidRPr="00670A63">
              <w:rPr>
                <w:b/>
                <w:lang w:bidi="ru-RU"/>
              </w:rPr>
              <w:t>азахстана</w:t>
            </w:r>
            <w:proofErr w:type="spellEnd"/>
            <w:r w:rsidRPr="00670A63">
              <w:rPr>
                <w:b/>
                <w:lang w:bidi="ru-RU"/>
              </w:rPr>
              <w:t>».</w:t>
            </w:r>
          </w:p>
          <w:p w14:paraId="2B5C6EA9" w14:textId="77777777" w:rsidR="00286A27" w:rsidRPr="00670A63" w:rsidRDefault="00286A27" w:rsidP="00670A63">
            <w:pPr>
              <w:widowControl w:val="0"/>
              <w:tabs>
                <w:tab w:val="left" w:pos="288"/>
              </w:tabs>
              <w:autoSpaceDE w:val="0"/>
              <w:autoSpaceDN w:val="0"/>
              <w:rPr>
                <w:rFonts w:eastAsia="Calibri"/>
              </w:rPr>
            </w:pPr>
            <w:r w:rsidRPr="00670A63">
              <w:rPr>
                <w:rFonts w:eastAsia="Calibri"/>
                <w:b/>
              </w:rPr>
              <w:t>Критерий</w:t>
            </w:r>
            <w:r w:rsidRPr="00670A63">
              <w:rPr>
                <w:rFonts w:eastAsia="Calibri"/>
              </w:rPr>
              <w:t xml:space="preserve">: </w:t>
            </w:r>
            <w:r w:rsidRPr="00670A63">
              <w:t>демонстрирует понимание содержания прочитанного.</w:t>
            </w:r>
          </w:p>
          <w:p w14:paraId="140E202A" w14:textId="52E4A116" w:rsidR="00286A27" w:rsidRPr="00670A63" w:rsidRDefault="00286A27" w:rsidP="00670A63">
            <w:pPr>
              <w:rPr>
                <w:rFonts w:eastAsia="Calibri"/>
              </w:rPr>
            </w:pPr>
            <w:r w:rsidRPr="00670A63">
              <w:rPr>
                <w:rFonts w:eastAsia="Calibri"/>
                <w:b/>
              </w:rPr>
              <w:t>Дескриптор</w:t>
            </w:r>
            <w:r w:rsidRPr="00670A63">
              <w:rPr>
                <w:rFonts w:eastAsia="Calibri"/>
              </w:rPr>
              <w:t>:</w:t>
            </w:r>
          </w:p>
          <w:p w14:paraId="7CF4ABC5" w14:textId="28049D5D" w:rsidR="00286A27" w:rsidRPr="00670A63" w:rsidRDefault="00286A27" w:rsidP="00670A63">
            <w:r w:rsidRPr="00670A63">
              <w:rPr>
                <w:rFonts w:eastAsia="Calibri"/>
              </w:rPr>
              <w:t xml:space="preserve">- </w:t>
            </w:r>
            <w:r w:rsidRPr="00670A63">
              <w:t>отвечает на поставленные вопросы по тексту полными ответами;</w:t>
            </w:r>
          </w:p>
          <w:p w14:paraId="516E8D77" w14:textId="77777777" w:rsidR="00286A27" w:rsidRPr="00670A63" w:rsidRDefault="00286A27" w:rsidP="00670A63">
            <w:r w:rsidRPr="00670A63">
              <w:t>аргументирует ответы, приводит факты из прослушанного текста</w:t>
            </w:r>
          </w:p>
          <w:p w14:paraId="1935F376" w14:textId="5415C07E" w:rsidR="00286A27" w:rsidRPr="00670A63" w:rsidRDefault="00286A27" w:rsidP="00670A63">
            <w:pPr>
              <w:rPr>
                <w:lang w:bidi="ru-RU"/>
              </w:rPr>
            </w:pPr>
            <w:r w:rsidRPr="00670A63">
              <w:rPr>
                <w:lang w:bidi="ru-RU"/>
              </w:rPr>
              <w:lastRenderedPageBreak/>
              <w:t xml:space="preserve">Чему </w:t>
            </w:r>
            <w:proofErr w:type="spellStart"/>
            <w:r w:rsidRPr="00670A63">
              <w:rPr>
                <w:lang w:bidi="ru-RU"/>
              </w:rPr>
              <w:t>обрадовалисьдети</w:t>
            </w:r>
            <w:proofErr w:type="spellEnd"/>
            <w:r w:rsidRPr="00670A63">
              <w:rPr>
                <w:lang w:bidi="ru-RU"/>
              </w:rPr>
              <w:t>?</w:t>
            </w:r>
          </w:p>
          <w:p w14:paraId="45C9B88E" w14:textId="77777777" w:rsidR="00286A27" w:rsidRPr="00670A63" w:rsidRDefault="00286A27" w:rsidP="00670A63">
            <w:pPr>
              <w:widowControl w:val="0"/>
              <w:numPr>
                <w:ilvl w:val="0"/>
                <w:numId w:val="3"/>
              </w:numPr>
              <w:tabs>
                <w:tab w:val="left" w:pos="288"/>
              </w:tabs>
              <w:autoSpaceDE w:val="0"/>
              <w:autoSpaceDN w:val="0"/>
              <w:ind w:left="0"/>
              <w:rPr>
                <w:lang w:bidi="ru-RU"/>
              </w:rPr>
            </w:pPr>
            <w:r w:rsidRPr="00670A63">
              <w:rPr>
                <w:lang w:bidi="ru-RU"/>
              </w:rPr>
              <w:t>Почему папа и мама удивленно переглянулись?</w:t>
            </w:r>
          </w:p>
          <w:p w14:paraId="66B9EC63" w14:textId="77777777" w:rsidR="00286A27" w:rsidRPr="00670A63" w:rsidRDefault="00286A27" w:rsidP="00670A63">
            <w:pPr>
              <w:widowControl w:val="0"/>
              <w:numPr>
                <w:ilvl w:val="0"/>
                <w:numId w:val="3"/>
              </w:numPr>
              <w:tabs>
                <w:tab w:val="left" w:pos="288"/>
              </w:tabs>
              <w:autoSpaceDE w:val="0"/>
              <w:autoSpaceDN w:val="0"/>
              <w:ind w:left="0"/>
              <w:rPr>
                <w:lang w:bidi="ru-RU"/>
              </w:rPr>
            </w:pPr>
            <w:r w:rsidRPr="00670A63">
              <w:rPr>
                <w:lang w:bidi="ru-RU"/>
              </w:rPr>
              <w:t xml:space="preserve">Правильно ли </w:t>
            </w:r>
            <w:proofErr w:type="spellStart"/>
            <w:r w:rsidRPr="00670A63">
              <w:rPr>
                <w:lang w:bidi="ru-RU"/>
              </w:rPr>
              <w:t>поступилидети</w:t>
            </w:r>
            <w:proofErr w:type="spellEnd"/>
            <w:r w:rsidRPr="00670A63">
              <w:rPr>
                <w:lang w:bidi="ru-RU"/>
              </w:rPr>
              <w:t>? Почему?</w:t>
            </w:r>
          </w:p>
          <w:p w14:paraId="05AE72C7" w14:textId="77777777" w:rsidR="00286A27" w:rsidRPr="00670A63" w:rsidRDefault="00286A27" w:rsidP="00670A63">
            <w:pPr>
              <w:widowControl w:val="0"/>
              <w:numPr>
                <w:ilvl w:val="0"/>
                <w:numId w:val="3"/>
              </w:numPr>
              <w:tabs>
                <w:tab w:val="left" w:pos="348"/>
              </w:tabs>
              <w:autoSpaceDE w:val="0"/>
              <w:autoSpaceDN w:val="0"/>
              <w:ind w:left="0" w:hanging="240"/>
              <w:rPr>
                <w:lang w:bidi="ru-RU"/>
              </w:rPr>
            </w:pPr>
            <w:r w:rsidRPr="00670A63">
              <w:rPr>
                <w:lang w:bidi="ru-RU"/>
              </w:rPr>
              <w:t xml:space="preserve">Как нужно </w:t>
            </w:r>
            <w:proofErr w:type="spellStart"/>
            <w:r w:rsidRPr="00670A63">
              <w:rPr>
                <w:lang w:bidi="ru-RU"/>
              </w:rPr>
              <w:t>правильноотдыхать</w:t>
            </w:r>
            <w:proofErr w:type="spellEnd"/>
            <w:r w:rsidRPr="00670A63">
              <w:rPr>
                <w:lang w:bidi="ru-RU"/>
              </w:rPr>
              <w:t>?</w:t>
            </w:r>
          </w:p>
          <w:p w14:paraId="1075E37C" w14:textId="77777777" w:rsidR="00286A27" w:rsidRPr="00670A63" w:rsidRDefault="00286A27" w:rsidP="00670A63">
            <w:pPr>
              <w:rPr>
                <w:lang w:bidi="ru-RU"/>
              </w:rPr>
            </w:pPr>
            <w:r w:rsidRPr="00670A63">
              <w:rPr>
                <w:lang w:bidi="ru-RU"/>
              </w:rPr>
              <w:t>Любите ли вы походы и почему?</w:t>
            </w:r>
          </w:p>
          <w:p w14:paraId="15A4BF73" w14:textId="77777777" w:rsidR="00286A27" w:rsidRPr="00670A63" w:rsidRDefault="00286A27" w:rsidP="00670A63">
            <w:pPr>
              <w:rPr>
                <w:lang w:bidi="ru-RU"/>
              </w:rPr>
            </w:pPr>
            <w:r w:rsidRPr="00670A63">
              <w:rPr>
                <w:b/>
                <w:lang w:bidi="ru-RU"/>
              </w:rPr>
              <w:t xml:space="preserve">(Г) </w:t>
            </w:r>
            <w:r w:rsidRPr="00670A63">
              <w:rPr>
                <w:lang w:bidi="ru-RU"/>
              </w:rPr>
              <w:t xml:space="preserve">Учитель предлагает посмотреть </w:t>
            </w:r>
            <w:proofErr w:type="spellStart"/>
            <w:r w:rsidRPr="00670A63">
              <w:rPr>
                <w:lang w:bidi="ru-RU"/>
              </w:rPr>
              <w:t>презентациюисоставитьправилаотдыха</w:t>
            </w:r>
            <w:proofErr w:type="spellEnd"/>
            <w:r w:rsidRPr="00670A63">
              <w:rPr>
                <w:lang w:bidi="ru-RU"/>
              </w:rPr>
              <w:t xml:space="preserve"> на природе. Обращает внимание на то, что в правилах необходимо отметить сначала то, что нельзя делать, а затем то, </w:t>
            </w:r>
            <w:proofErr w:type="spellStart"/>
            <w:r w:rsidRPr="00670A63">
              <w:rPr>
                <w:lang w:bidi="ru-RU"/>
              </w:rPr>
              <w:t>чтоможно</w:t>
            </w:r>
            <w:proofErr w:type="spellEnd"/>
            <w:r w:rsidRPr="00670A63">
              <w:rPr>
                <w:lang w:bidi="ru-RU"/>
              </w:rPr>
              <w:t>.</w:t>
            </w:r>
          </w:p>
          <w:p w14:paraId="6C51697A" w14:textId="77777777" w:rsidR="00286A27" w:rsidRPr="00670A63" w:rsidRDefault="00286A27" w:rsidP="00670A63">
            <w:pPr>
              <w:rPr>
                <w:lang w:bidi="ru-RU"/>
              </w:rPr>
            </w:pPr>
            <w:r w:rsidRPr="00670A63">
              <w:rPr>
                <w:lang w:bidi="ru-RU"/>
              </w:rPr>
              <w:t>1-я группа – Собираемся в поход 2-я группа – На природе</w:t>
            </w:r>
          </w:p>
          <w:p w14:paraId="0A487133" w14:textId="61867518" w:rsidR="00286A27" w:rsidRPr="00670A63" w:rsidRDefault="00286A27" w:rsidP="00670A63">
            <w:pPr>
              <w:tabs>
                <w:tab w:val="left" w:pos="1155"/>
                <w:tab w:val="left" w:pos="1860"/>
                <w:tab w:val="left" w:pos="3606"/>
              </w:tabs>
              <w:rPr>
                <w:lang w:bidi="ru-RU"/>
              </w:rPr>
            </w:pPr>
            <w:r w:rsidRPr="00670A63">
              <w:rPr>
                <w:lang w:bidi="ru-RU"/>
              </w:rPr>
              <w:t>3-я группа – Собираемся домой.</w:t>
            </w:r>
          </w:p>
          <w:p w14:paraId="182B5904" w14:textId="77777777" w:rsidR="00286A27" w:rsidRPr="00670A63" w:rsidRDefault="00286A27" w:rsidP="00670A63">
            <w:pPr>
              <w:rPr>
                <w:b/>
                <w:lang w:bidi="ru-RU"/>
              </w:rPr>
            </w:pPr>
            <w:r w:rsidRPr="00670A63">
              <w:rPr>
                <w:b/>
                <w:lang w:bidi="ru-RU"/>
              </w:rPr>
              <w:t>(Ф) Работа со словарем. Прием</w:t>
            </w:r>
          </w:p>
          <w:p w14:paraId="5202BDBA" w14:textId="77777777" w:rsidR="00286A27" w:rsidRPr="00670A63" w:rsidRDefault="00286A27" w:rsidP="00670A63">
            <w:pPr>
              <w:rPr>
                <w:lang w:bidi="ru-RU"/>
              </w:rPr>
            </w:pPr>
            <w:r w:rsidRPr="00670A63">
              <w:rPr>
                <w:b/>
                <w:lang w:bidi="ru-RU"/>
              </w:rPr>
              <w:t xml:space="preserve">«Послушай-прочитай-повтори». </w:t>
            </w:r>
            <w:r w:rsidRPr="00670A63">
              <w:rPr>
                <w:lang w:bidi="ru-RU"/>
              </w:rPr>
              <w:t>Учитель предлагает познакомиться с новыми словами:</w:t>
            </w:r>
          </w:p>
          <w:p w14:paraId="4E356927" w14:textId="7E46F2F4" w:rsidR="00286A27" w:rsidRPr="00670A63" w:rsidRDefault="00286A27" w:rsidP="00670A63">
            <w:pPr>
              <w:tabs>
                <w:tab w:val="left" w:pos="1465"/>
                <w:tab w:val="left" w:pos="1925"/>
                <w:tab w:val="left" w:pos="3194"/>
                <w:tab w:val="left" w:pos="4196"/>
              </w:tabs>
              <w:rPr>
                <w:lang w:bidi="ru-RU"/>
              </w:rPr>
            </w:pPr>
            <w:r w:rsidRPr="00670A63">
              <w:rPr>
                <w:lang w:bidi="ru-RU"/>
              </w:rPr>
              <w:t xml:space="preserve">Поход, панама, горизонт. </w:t>
            </w:r>
            <w:r w:rsidRPr="00670A63">
              <w:rPr>
                <w:b/>
                <w:lang w:bidi="ru-RU"/>
              </w:rPr>
              <w:t>(Деятельность учащихся)</w:t>
            </w:r>
          </w:p>
          <w:p w14:paraId="720FDC2D" w14:textId="77777777" w:rsidR="00286A27" w:rsidRPr="00670A63" w:rsidRDefault="00286A27" w:rsidP="00670A63">
            <w:pPr>
              <w:rPr>
                <w:b/>
                <w:lang w:bidi="ru-RU"/>
              </w:rPr>
            </w:pPr>
            <w:proofErr w:type="spellStart"/>
            <w:r w:rsidRPr="00670A63">
              <w:rPr>
                <w:b/>
                <w:lang w:bidi="ru-RU"/>
              </w:rPr>
              <w:t>Физминутка</w:t>
            </w:r>
            <w:proofErr w:type="spellEnd"/>
            <w:r w:rsidRPr="00670A63">
              <w:rPr>
                <w:b/>
                <w:lang w:bidi="ru-RU"/>
              </w:rPr>
              <w:t>.</w:t>
            </w:r>
          </w:p>
          <w:p w14:paraId="657E9079" w14:textId="77777777" w:rsidR="00286A27" w:rsidRPr="00670A63" w:rsidRDefault="00286A27" w:rsidP="00670A63">
            <w:pPr>
              <w:rPr>
                <w:lang w:bidi="ru-RU"/>
              </w:rPr>
            </w:pPr>
            <w:r w:rsidRPr="00670A63">
              <w:rPr>
                <w:lang w:bidi="ru-RU"/>
              </w:rPr>
              <w:t>По тропинке в лес пойдем</w:t>
            </w:r>
          </w:p>
          <w:p w14:paraId="437961FA" w14:textId="77777777" w:rsidR="00286A27" w:rsidRPr="00670A63" w:rsidRDefault="00286A27" w:rsidP="00670A63">
            <w:pPr>
              <w:rPr>
                <w:lang w:bidi="ru-RU"/>
              </w:rPr>
            </w:pPr>
            <w:r w:rsidRPr="00670A63">
              <w:rPr>
                <w:lang w:bidi="ru-RU"/>
              </w:rPr>
              <w:t>(дети шагают)</w:t>
            </w:r>
          </w:p>
          <w:p w14:paraId="22B07C81" w14:textId="77777777" w:rsidR="00286A27" w:rsidRPr="00670A63" w:rsidRDefault="00286A27" w:rsidP="00670A63">
            <w:pPr>
              <w:rPr>
                <w:lang w:bidi="ru-RU"/>
              </w:rPr>
            </w:pPr>
            <w:r w:rsidRPr="00670A63">
              <w:rPr>
                <w:lang w:bidi="ru-RU"/>
              </w:rPr>
              <w:t>Лужу мимо обойдем</w:t>
            </w:r>
          </w:p>
          <w:p w14:paraId="67A51BAE" w14:textId="77777777" w:rsidR="00286A27" w:rsidRPr="00670A63" w:rsidRDefault="00286A27" w:rsidP="00670A63">
            <w:pPr>
              <w:rPr>
                <w:lang w:bidi="ru-RU"/>
              </w:rPr>
            </w:pPr>
            <w:r w:rsidRPr="00670A63">
              <w:rPr>
                <w:lang w:bidi="ru-RU"/>
              </w:rPr>
              <w:t>(обходят воображаемую лужу) Перепрыгнем ручеек, (перепрыгивают через «ручеек») Посмотрели мы налево, (смотрят налево)</w:t>
            </w:r>
          </w:p>
          <w:p w14:paraId="4423D29A" w14:textId="77777777" w:rsidR="00286A27" w:rsidRPr="00670A63" w:rsidRDefault="00286A27" w:rsidP="00670A63">
            <w:pPr>
              <w:rPr>
                <w:lang w:bidi="ru-RU"/>
              </w:rPr>
            </w:pPr>
            <w:r w:rsidRPr="00670A63">
              <w:rPr>
                <w:lang w:bidi="ru-RU"/>
              </w:rPr>
              <w:t>Посмотрели мы направо, (смотрят направо)</w:t>
            </w:r>
          </w:p>
          <w:p w14:paraId="2D534978" w14:textId="77777777" w:rsidR="00286A27" w:rsidRPr="00670A63" w:rsidRDefault="00286A27" w:rsidP="00670A63">
            <w:pPr>
              <w:rPr>
                <w:lang w:bidi="ru-RU"/>
              </w:rPr>
            </w:pPr>
            <w:r w:rsidRPr="00670A63">
              <w:rPr>
                <w:lang w:bidi="ru-RU"/>
              </w:rPr>
              <w:t>Посмотрели вверх на солнышко (смотрят вверх, стоя на носочках) Ах, какая красота!</w:t>
            </w:r>
          </w:p>
          <w:p w14:paraId="6F364D2B" w14:textId="77777777" w:rsidR="00286A27" w:rsidRPr="00670A63" w:rsidRDefault="00286A27" w:rsidP="00670A63">
            <w:pPr>
              <w:rPr>
                <w:lang w:bidi="ru-RU"/>
              </w:rPr>
            </w:pPr>
            <w:r w:rsidRPr="00670A63">
              <w:rPr>
                <w:lang w:bidi="ru-RU"/>
              </w:rPr>
              <w:t>(удивляются, разводят руки в стороны)</w:t>
            </w:r>
          </w:p>
          <w:p w14:paraId="113B5CE4" w14:textId="77777777" w:rsidR="00286A27" w:rsidRPr="00670A63" w:rsidRDefault="00286A27" w:rsidP="00670A63">
            <w:pPr>
              <w:rPr>
                <w:lang w:bidi="ru-RU"/>
              </w:rPr>
            </w:pPr>
            <w:r w:rsidRPr="00670A63">
              <w:rPr>
                <w:b/>
                <w:lang w:bidi="ru-RU"/>
              </w:rPr>
              <w:t xml:space="preserve">(Г) Прием «Единое целое». </w:t>
            </w:r>
            <w:r w:rsidRPr="00670A63">
              <w:rPr>
                <w:lang w:bidi="ru-RU"/>
              </w:rPr>
              <w:t>Учитель раздает каждой группе разрезанные на части картинки. Предлагает собрать их и подумать –</w:t>
            </w:r>
          </w:p>
          <w:p w14:paraId="2D674A75" w14:textId="77777777" w:rsidR="00286A27" w:rsidRPr="00670A63" w:rsidRDefault="00286A27" w:rsidP="00670A63">
            <w:pPr>
              <w:widowControl w:val="0"/>
              <w:tabs>
                <w:tab w:val="left" w:pos="828"/>
              </w:tabs>
              <w:autoSpaceDE w:val="0"/>
              <w:autoSpaceDN w:val="0"/>
              <w:rPr>
                <w:lang w:bidi="ru-RU"/>
              </w:rPr>
            </w:pPr>
            <w:r w:rsidRPr="00670A63">
              <w:rPr>
                <w:lang w:bidi="ru-RU"/>
              </w:rPr>
              <w:t>правильно ли поступают ребята?</w:t>
            </w:r>
          </w:p>
          <w:p w14:paraId="6EA023BF" w14:textId="77777777" w:rsidR="00286A27" w:rsidRPr="00670A63" w:rsidRDefault="00286A27" w:rsidP="00670A63">
            <w:pPr>
              <w:rPr>
                <w:lang w:bidi="ru-RU"/>
              </w:rPr>
            </w:pPr>
            <w:r w:rsidRPr="00670A63">
              <w:rPr>
                <w:lang w:bidi="ru-RU"/>
              </w:rPr>
              <w:t>– Есть ли среди твоих друзей и знакомых такие люди?</w:t>
            </w:r>
          </w:p>
          <w:p w14:paraId="10884DE7" w14:textId="77777777" w:rsidR="00286A27" w:rsidRPr="00670A63" w:rsidRDefault="00286A27" w:rsidP="00670A63">
            <w:pPr>
              <w:rPr>
                <w:lang w:bidi="ru-RU"/>
              </w:rPr>
            </w:pPr>
            <w:r w:rsidRPr="00670A63">
              <w:rPr>
                <w:lang w:bidi="ru-RU"/>
              </w:rPr>
              <w:t>– Был ли ты свидетелем подобного отношения к природе? Как ты поступил?</w:t>
            </w:r>
          </w:p>
          <w:p w14:paraId="58213F9A" w14:textId="77777777" w:rsidR="00286A27" w:rsidRPr="00670A63" w:rsidRDefault="00286A27" w:rsidP="00670A63">
            <w:pPr>
              <w:rPr>
                <w:lang w:bidi="ru-RU"/>
              </w:rPr>
            </w:pPr>
            <w:r w:rsidRPr="00670A63">
              <w:rPr>
                <w:lang w:bidi="ru-RU"/>
              </w:rPr>
              <w:t>– Почему после себя надо убирать?</w:t>
            </w:r>
          </w:p>
          <w:p w14:paraId="0E91E8FD" w14:textId="77777777" w:rsidR="00286A27" w:rsidRPr="00670A63" w:rsidRDefault="00286A27" w:rsidP="00670A63">
            <w:pPr>
              <w:rPr>
                <w:lang w:bidi="ru-RU"/>
              </w:rPr>
            </w:pPr>
            <w:r w:rsidRPr="00670A63">
              <w:rPr>
                <w:b/>
                <w:lang w:bidi="ru-RU"/>
              </w:rPr>
              <w:t xml:space="preserve">(П) </w:t>
            </w:r>
            <w:r w:rsidRPr="00670A63">
              <w:rPr>
                <w:lang w:bidi="ru-RU"/>
              </w:rPr>
              <w:t>Учитель предлагает объединиться в пары и составить кластер на тему</w:t>
            </w:r>
          </w:p>
          <w:p w14:paraId="0EA3F6EC" w14:textId="77777777" w:rsidR="00286A27" w:rsidRPr="00670A63" w:rsidRDefault="00286A27" w:rsidP="00670A63">
            <w:pPr>
              <w:rPr>
                <w:lang w:bidi="ru-RU"/>
              </w:rPr>
            </w:pPr>
            <w:r w:rsidRPr="00670A63">
              <w:rPr>
                <w:lang w:bidi="ru-RU"/>
              </w:rPr>
              <w:t>«Культура отдыха».</w:t>
            </w:r>
          </w:p>
          <w:p w14:paraId="43447A60" w14:textId="77777777" w:rsidR="00286A27" w:rsidRPr="00670A63" w:rsidRDefault="00286A27" w:rsidP="00670A63">
            <w:pPr>
              <w:widowControl w:val="0"/>
              <w:tabs>
                <w:tab w:val="left" w:pos="828"/>
              </w:tabs>
              <w:autoSpaceDE w:val="0"/>
              <w:autoSpaceDN w:val="0"/>
              <w:rPr>
                <w:b/>
                <w:bCs/>
              </w:rPr>
            </w:pPr>
            <w:r w:rsidRPr="00670A63">
              <w:rPr>
                <w:b/>
                <w:bCs/>
              </w:rPr>
              <w:t>5. Закрепление изученного материала.</w:t>
            </w:r>
          </w:p>
          <w:p w14:paraId="35178905" w14:textId="77777777" w:rsidR="00286A27" w:rsidRPr="00670A63" w:rsidRDefault="00286A27" w:rsidP="00670A63">
            <w:pPr>
              <w:rPr>
                <w:b/>
                <w:lang w:bidi="ru-RU"/>
              </w:rPr>
            </w:pPr>
            <w:proofErr w:type="spellStart"/>
            <w:r w:rsidRPr="00670A63">
              <w:rPr>
                <w:b/>
                <w:lang w:bidi="ru-RU"/>
              </w:rPr>
              <w:t>Формативное</w:t>
            </w:r>
            <w:proofErr w:type="spellEnd"/>
            <w:r w:rsidRPr="00670A63">
              <w:rPr>
                <w:b/>
                <w:lang w:bidi="ru-RU"/>
              </w:rPr>
              <w:t xml:space="preserve"> </w:t>
            </w:r>
            <w:proofErr w:type="spellStart"/>
            <w:r w:rsidRPr="00670A63">
              <w:rPr>
                <w:b/>
                <w:lang w:bidi="ru-RU"/>
              </w:rPr>
              <w:t>оцениваниеприем</w:t>
            </w:r>
            <w:proofErr w:type="spellEnd"/>
          </w:p>
          <w:p w14:paraId="62F05DFB" w14:textId="77777777" w:rsidR="00286A27" w:rsidRPr="00670A63" w:rsidRDefault="00286A27" w:rsidP="00670A63">
            <w:pPr>
              <w:rPr>
                <w:b/>
                <w:lang w:bidi="ru-RU"/>
              </w:rPr>
            </w:pPr>
            <w:r w:rsidRPr="00670A63">
              <w:rPr>
                <w:b/>
                <w:lang w:bidi="ru-RU"/>
              </w:rPr>
              <w:t>«Кулак-ладонь».</w:t>
            </w:r>
          </w:p>
          <w:p w14:paraId="3A5245DE" w14:textId="77777777" w:rsidR="00286A27" w:rsidRPr="00670A63" w:rsidRDefault="00286A27" w:rsidP="00670A63">
            <w:pPr>
              <w:rPr>
                <w:lang w:bidi="ru-RU"/>
              </w:rPr>
            </w:pPr>
            <w:r w:rsidRPr="00670A63">
              <w:rPr>
                <w:b/>
                <w:lang w:bidi="ru-RU"/>
              </w:rPr>
              <w:t xml:space="preserve">(И) </w:t>
            </w:r>
            <w:r w:rsidRPr="00670A63">
              <w:rPr>
                <w:lang w:bidi="ru-RU"/>
              </w:rPr>
              <w:t>Учитель предлагает составить пары слов по принципу «слово-действие – слово-предмет».</w:t>
            </w:r>
          </w:p>
          <w:p w14:paraId="014F2DC5" w14:textId="77777777" w:rsidR="00286A27" w:rsidRPr="00670A63" w:rsidRDefault="00286A27" w:rsidP="00670A63">
            <w:pPr>
              <w:rPr>
                <w:lang w:bidi="ru-RU"/>
              </w:rPr>
            </w:pPr>
            <w:r w:rsidRPr="00670A63">
              <w:rPr>
                <w:b/>
                <w:lang w:bidi="ru-RU"/>
              </w:rPr>
              <w:t xml:space="preserve">Для сильных учеников: </w:t>
            </w:r>
            <w:r w:rsidRPr="00670A63">
              <w:rPr>
                <w:lang w:bidi="ru-RU"/>
              </w:rPr>
              <w:t xml:space="preserve">составить и </w:t>
            </w:r>
            <w:r w:rsidRPr="00670A63">
              <w:rPr>
                <w:b/>
                <w:lang w:bidi="ru-RU"/>
              </w:rPr>
              <w:t>з</w:t>
            </w:r>
            <w:r w:rsidRPr="00670A63">
              <w:rPr>
                <w:lang w:bidi="ru-RU"/>
              </w:rPr>
              <w:t>аписать предложения в тетрадь и устно ответить на вопросы.</w:t>
            </w:r>
          </w:p>
          <w:p w14:paraId="559B830E" w14:textId="77777777" w:rsidR="00286A27" w:rsidRPr="00670A63" w:rsidRDefault="00286A27" w:rsidP="00670A63">
            <w:pPr>
              <w:rPr>
                <w:b/>
                <w:lang w:bidi="ru-RU"/>
              </w:rPr>
            </w:pPr>
            <w:r w:rsidRPr="00670A63">
              <w:rPr>
                <w:b/>
                <w:lang w:bidi="ru-RU"/>
              </w:rPr>
              <w:t>Взаимопроверка. Прием</w:t>
            </w:r>
          </w:p>
          <w:p w14:paraId="49FF9B89" w14:textId="77777777" w:rsidR="00286A27" w:rsidRPr="00670A63" w:rsidRDefault="00286A27" w:rsidP="00670A63">
            <w:pPr>
              <w:rPr>
                <w:b/>
                <w:lang w:bidi="ru-RU"/>
              </w:rPr>
            </w:pPr>
            <w:r w:rsidRPr="00670A63">
              <w:rPr>
                <w:b/>
                <w:lang w:bidi="ru-RU"/>
              </w:rPr>
              <w:t>«Круговорот»</w:t>
            </w:r>
          </w:p>
          <w:p w14:paraId="6DFEA7D7" w14:textId="77777777" w:rsidR="00286A27" w:rsidRPr="00670A63" w:rsidRDefault="00286A27" w:rsidP="00670A63">
            <w:pPr>
              <w:rPr>
                <w:lang w:bidi="ru-RU"/>
              </w:rPr>
            </w:pPr>
            <w:r w:rsidRPr="00670A63">
              <w:rPr>
                <w:b/>
                <w:lang w:bidi="ru-RU"/>
              </w:rPr>
              <w:t xml:space="preserve">(Деятельность учащихся) </w:t>
            </w:r>
            <w:r w:rsidRPr="00670A63">
              <w:rPr>
                <w:lang w:bidi="ru-RU"/>
              </w:rPr>
              <w:t>составляют пары слов, отвечают на вопросы.</w:t>
            </w:r>
          </w:p>
          <w:p w14:paraId="5D79D179" w14:textId="77777777" w:rsidR="00286A27" w:rsidRPr="00670A63" w:rsidRDefault="00286A27" w:rsidP="00670A63">
            <w:pPr>
              <w:rPr>
                <w:lang w:bidi="ru-RU"/>
              </w:rPr>
            </w:pPr>
            <w:r w:rsidRPr="00670A63">
              <w:rPr>
                <w:lang w:bidi="ru-RU"/>
              </w:rPr>
              <w:t xml:space="preserve">В школе будут соревнования по </w:t>
            </w:r>
            <w:r w:rsidRPr="00670A63">
              <w:rPr>
                <w:lang w:bidi="ru-RU"/>
              </w:rPr>
              <w:lastRenderedPageBreak/>
              <w:t>плаванию.</w:t>
            </w:r>
          </w:p>
          <w:p w14:paraId="2565FE3A" w14:textId="77777777" w:rsidR="00286A27" w:rsidRPr="00670A63" w:rsidRDefault="00286A27" w:rsidP="00670A63">
            <w:pPr>
              <w:widowControl w:val="0"/>
              <w:numPr>
                <w:ilvl w:val="0"/>
                <w:numId w:val="4"/>
              </w:numPr>
              <w:tabs>
                <w:tab w:val="left" w:pos="288"/>
              </w:tabs>
              <w:autoSpaceDE w:val="0"/>
              <w:autoSpaceDN w:val="0"/>
              <w:ind w:left="0"/>
              <w:rPr>
                <w:b/>
                <w:lang w:bidi="ru-RU"/>
              </w:rPr>
            </w:pPr>
            <w:r w:rsidRPr="00670A63">
              <w:rPr>
                <w:b/>
                <w:lang w:bidi="ru-RU"/>
              </w:rPr>
              <w:t xml:space="preserve">Что участники </w:t>
            </w:r>
            <w:proofErr w:type="spellStart"/>
            <w:r w:rsidRPr="00670A63">
              <w:rPr>
                <w:b/>
                <w:lang w:bidi="ru-RU"/>
              </w:rPr>
              <w:t>будутделать</w:t>
            </w:r>
            <w:proofErr w:type="spellEnd"/>
            <w:r w:rsidRPr="00670A63">
              <w:rPr>
                <w:b/>
                <w:lang w:bidi="ru-RU"/>
              </w:rPr>
              <w:t>?</w:t>
            </w:r>
          </w:p>
          <w:p w14:paraId="54D6C6CB" w14:textId="77777777" w:rsidR="00286A27" w:rsidRPr="00670A63" w:rsidRDefault="00286A27" w:rsidP="00670A63">
            <w:pPr>
              <w:rPr>
                <w:lang w:bidi="ru-RU"/>
              </w:rPr>
            </w:pPr>
            <w:r w:rsidRPr="00670A63">
              <w:rPr>
                <w:lang w:bidi="ru-RU"/>
              </w:rPr>
              <w:t>Для здоровья человеку нужно чередование физического и умственного труда.</w:t>
            </w:r>
          </w:p>
          <w:p w14:paraId="4E953DC6" w14:textId="77777777" w:rsidR="00286A27" w:rsidRPr="00670A63" w:rsidRDefault="00286A27" w:rsidP="00670A63">
            <w:pPr>
              <w:widowControl w:val="0"/>
              <w:numPr>
                <w:ilvl w:val="0"/>
                <w:numId w:val="4"/>
              </w:numPr>
              <w:tabs>
                <w:tab w:val="left" w:pos="288"/>
              </w:tabs>
              <w:autoSpaceDE w:val="0"/>
              <w:autoSpaceDN w:val="0"/>
              <w:ind w:left="0"/>
              <w:rPr>
                <w:b/>
                <w:lang w:bidi="ru-RU"/>
              </w:rPr>
            </w:pPr>
            <w:r w:rsidRPr="00670A63">
              <w:rPr>
                <w:b/>
                <w:lang w:bidi="ru-RU"/>
              </w:rPr>
              <w:t>Что должен человек делать?</w:t>
            </w:r>
          </w:p>
          <w:p w14:paraId="4E6FC193" w14:textId="77777777" w:rsidR="00286A27" w:rsidRPr="00670A63" w:rsidRDefault="00286A27" w:rsidP="00670A63">
            <w:pPr>
              <w:rPr>
                <w:lang w:bidi="ru-RU"/>
              </w:rPr>
            </w:pPr>
            <w:r w:rsidRPr="00670A63">
              <w:rPr>
                <w:lang w:bidi="ru-RU"/>
              </w:rPr>
              <w:t>Чтение – путь к знанию.</w:t>
            </w:r>
          </w:p>
          <w:p w14:paraId="30620CC7" w14:textId="77777777" w:rsidR="00286A27" w:rsidRPr="00670A63" w:rsidRDefault="00286A27" w:rsidP="00670A63">
            <w:pPr>
              <w:rPr>
                <w:lang w:bidi="ru-RU"/>
              </w:rPr>
            </w:pPr>
            <w:r w:rsidRPr="00670A63">
              <w:rPr>
                <w:b/>
                <w:lang w:bidi="ru-RU"/>
              </w:rPr>
              <w:t xml:space="preserve">– Что надо делать, чтобы знать? (К, И) </w:t>
            </w:r>
            <w:r w:rsidRPr="00670A63">
              <w:rPr>
                <w:lang w:bidi="ru-RU"/>
              </w:rPr>
              <w:t>Учитель предлагает выучить</w:t>
            </w:r>
          </w:p>
          <w:p w14:paraId="3C91091B" w14:textId="77777777" w:rsidR="00286A27" w:rsidRPr="00670A63" w:rsidRDefault="00286A27" w:rsidP="00670A63">
            <w:pPr>
              <w:rPr>
                <w:lang w:bidi="ru-RU"/>
              </w:rPr>
            </w:pPr>
            <w:r w:rsidRPr="00670A63">
              <w:rPr>
                <w:lang w:bidi="ru-RU"/>
              </w:rPr>
              <w:t>наизусть стихотворение и записать его по памяти в тетрадь.</w:t>
            </w:r>
          </w:p>
          <w:p w14:paraId="23173058" w14:textId="77777777" w:rsidR="00286A27" w:rsidRPr="00670A63" w:rsidRDefault="00286A27" w:rsidP="00670A63">
            <w:pPr>
              <w:rPr>
                <w:lang w:bidi="ru-RU"/>
              </w:rPr>
            </w:pPr>
            <w:r w:rsidRPr="00670A63">
              <w:rPr>
                <w:lang w:bidi="ru-RU"/>
              </w:rPr>
              <w:t>Наше небо чистое, Наше солнце яркое, Наши дни счастливые, Наше лето жаркое!</w:t>
            </w:r>
          </w:p>
          <w:p w14:paraId="4BA66A26" w14:textId="3006C8B3" w:rsidR="00286A27" w:rsidRPr="00670A63" w:rsidRDefault="00670A63" w:rsidP="00670A63">
            <w:pPr>
              <w:tabs>
                <w:tab w:val="left" w:pos="2189"/>
                <w:tab w:val="left" w:pos="3115"/>
                <w:tab w:val="left" w:pos="4062"/>
              </w:tabs>
              <w:rPr>
                <w:b/>
                <w:lang w:bidi="ru-RU"/>
              </w:rPr>
            </w:pPr>
            <w:r w:rsidRPr="00670A63">
              <w:rPr>
                <w:b/>
                <w:lang w:bidi="ru-RU"/>
              </w:rPr>
              <w:t>Взаимопроверка.</w:t>
            </w:r>
            <w:r w:rsidRPr="00670A63">
              <w:rPr>
                <w:b/>
                <w:lang w:val="kk-KZ" w:bidi="ru-RU"/>
              </w:rPr>
              <w:t xml:space="preserve"> </w:t>
            </w:r>
            <w:proofErr w:type="spellStart"/>
            <w:r w:rsidRPr="00670A63">
              <w:rPr>
                <w:b/>
                <w:lang w:bidi="ru-RU"/>
              </w:rPr>
              <w:t>Прием</w:t>
            </w:r>
            <w:proofErr w:type="gramStart"/>
            <w:r w:rsidR="00286A27" w:rsidRPr="00670A63">
              <w:rPr>
                <w:b/>
                <w:lang w:bidi="ru-RU"/>
              </w:rPr>
              <w:t>«С</w:t>
            </w:r>
            <w:proofErr w:type="gramEnd"/>
            <w:r w:rsidR="00286A27" w:rsidRPr="00670A63">
              <w:rPr>
                <w:b/>
                <w:lang w:bidi="ru-RU"/>
              </w:rPr>
              <w:t>осед</w:t>
            </w:r>
            <w:proofErr w:type="spellEnd"/>
            <w:r w:rsidR="00286A27" w:rsidRPr="00670A63">
              <w:rPr>
                <w:b/>
                <w:lang w:bidi="ru-RU"/>
              </w:rPr>
              <w:tab/>
              <w:t>по парте».</w:t>
            </w:r>
          </w:p>
          <w:p w14:paraId="4A4306E6" w14:textId="77777777" w:rsidR="00286A27" w:rsidRPr="00670A63" w:rsidRDefault="00286A27" w:rsidP="00670A63">
            <w:pPr>
              <w:tabs>
                <w:tab w:val="left" w:pos="1069"/>
                <w:tab w:val="left" w:pos="2242"/>
                <w:tab w:val="left" w:pos="2745"/>
                <w:tab w:val="left" w:pos="3664"/>
              </w:tabs>
              <w:rPr>
                <w:lang w:bidi="ru-RU"/>
              </w:rPr>
            </w:pPr>
            <w:r w:rsidRPr="00670A63">
              <w:rPr>
                <w:b/>
                <w:lang w:bidi="ru-RU"/>
              </w:rPr>
              <w:t>(И) Работа в рабочей тетради.</w:t>
            </w:r>
          </w:p>
        </w:tc>
        <w:tc>
          <w:tcPr>
            <w:tcW w:w="875" w:type="pct"/>
          </w:tcPr>
          <w:p w14:paraId="12A73D42" w14:textId="2CF580FC" w:rsidR="00286A27" w:rsidRPr="00670A63" w:rsidRDefault="00670A63" w:rsidP="00670A63">
            <w:pPr>
              <w:rPr>
                <w:lang w:bidi="ru-RU"/>
              </w:rPr>
            </w:pPr>
            <w:r>
              <w:rPr>
                <w:bCs/>
                <w:lang w:val="kk-KZ"/>
              </w:rPr>
              <w:lastRenderedPageBreak/>
              <w:t>У</w:t>
            </w:r>
            <w:proofErr w:type="spellStart"/>
            <w:r w:rsidR="00286A27" w:rsidRPr="00670A63">
              <w:rPr>
                <w:lang w:bidi="ru-RU"/>
              </w:rPr>
              <w:t>чащиеся</w:t>
            </w:r>
            <w:proofErr w:type="spellEnd"/>
            <w:r w:rsidR="00286A27" w:rsidRPr="00670A63">
              <w:rPr>
                <w:lang w:bidi="ru-RU"/>
              </w:rPr>
              <w:t xml:space="preserve"> придумывают окончание рассказа; участвуют в обсуждении темы рассказа, отвечая на вопросы учителя.</w:t>
            </w:r>
          </w:p>
          <w:p w14:paraId="34E5BF54" w14:textId="77777777" w:rsidR="00286A27" w:rsidRPr="00670A63" w:rsidRDefault="00286A27" w:rsidP="00670A63">
            <w:pPr>
              <w:rPr>
                <w:bCs/>
              </w:rPr>
            </w:pPr>
          </w:p>
          <w:p w14:paraId="6CE9D5C0" w14:textId="77777777" w:rsidR="00286A27" w:rsidRPr="00670A63" w:rsidRDefault="00286A27" w:rsidP="00670A63">
            <w:pPr>
              <w:rPr>
                <w:bCs/>
              </w:rPr>
            </w:pPr>
          </w:p>
          <w:p w14:paraId="61BA1797" w14:textId="77777777" w:rsidR="00286A27" w:rsidRPr="00670A63" w:rsidRDefault="00286A27" w:rsidP="00670A63">
            <w:pPr>
              <w:rPr>
                <w:bCs/>
              </w:rPr>
            </w:pPr>
          </w:p>
          <w:p w14:paraId="3B27EAFA" w14:textId="77777777" w:rsidR="00286A27" w:rsidRPr="00670A63" w:rsidRDefault="00286A27" w:rsidP="00670A63">
            <w:pPr>
              <w:rPr>
                <w:bCs/>
              </w:rPr>
            </w:pPr>
          </w:p>
          <w:p w14:paraId="056E3A9C" w14:textId="77777777" w:rsidR="00286A27" w:rsidRPr="00670A63" w:rsidRDefault="00286A27" w:rsidP="00670A63">
            <w:pPr>
              <w:rPr>
                <w:bCs/>
              </w:rPr>
            </w:pPr>
          </w:p>
          <w:p w14:paraId="70CB3894" w14:textId="77777777" w:rsidR="00286A27" w:rsidRPr="00670A63" w:rsidRDefault="00286A27" w:rsidP="00670A63">
            <w:pPr>
              <w:rPr>
                <w:lang w:bidi="ru-RU"/>
              </w:rPr>
            </w:pPr>
          </w:p>
          <w:p w14:paraId="3F4671AA" w14:textId="77777777" w:rsidR="00286A27" w:rsidRPr="00670A63" w:rsidRDefault="00286A27" w:rsidP="00670A63">
            <w:pPr>
              <w:rPr>
                <w:lang w:bidi="ru-RU"/>
              </w:rPr>
            </w:pPr>
          </w:p>
          <w:p w14:paraId="0C834FD1" w14:textId="77777777" w:rsidR="00286A27" w:rsidRPr="00670A63" w:rsidRDefault="00286A27" w:rsidP="00670A63">
            <w:pPr>
              <w:rPr>
                <w:lang w:bidi="ru-RU"/>
              </w:rPr>
            </w:pPr>
          </w:p>
          <w:p w14:paraId="2499BC3A" w14:textId="77777777" w:rsidR="00286A27" w:rsidRPr="00670A63" w:rsidRDefault="00286A27" w:rsidP="00670A63">
            <w:pPr>
              <w:rPr>
                <w:lang w:bidi="ru-RU"/>
              </w:rPr>
            </w:pPr>
          </w:p>
          <w:p w14:paraId="38D6B27F" w14:textId="77777777" w:rsidR="00286A27" w:rsidRPr="00670A63" w:rsidRDefault="00286A27" w:rsidP="00670A63">
            <w:pPr>
              <w:rPr>
                <w:lang w:bidi="ru-RU"/>
              </w:rPr>
            </w:pPr>
          </w:p>
          <w:p w14:paraId="1F8A792C" w14:textId="77777777" w:rsidR="00286A27" w:rsidRPr="00670A63" w:rsidRDefault="00286A27" w:rsidP="00670A63">
            <w:pPr>
              <w:rPr>
                <w:lang w:bidi="ru-RU"/>
              </w:rPr>
            </w:pPr>
          </w:p>
          <w:p w14:paraId="1E5747F5" w14:textId="77777777" w:rsidR="00286A27" w:rsidRPr="00670A63" w:rsidRDefault="00286A27" w:rsidP="00670A63">
            <w:pPr>
              <w:rPr>
                <w:lang w:bidi="ru-RU"/>
              </w:rPr>
            </w:pPr>
          </w:p>
          <w:p w14:paraId="1570339C" w14:textId="77777777" w:rsidR="00286A27" w:rsidRPr="00670A63" w:rsidRDefault="00286A27" w:rsidP="00670A63">
            <w:pPr>
              <w:rPr>
                <w:lang w:bidi="ru-RU"/>
              </w:rPr>
            </w:pPr>
          </w:p>
          <w:p w14:paraId="0C78A498" w14:textId="77777777" w:rsidR="00286A27" w:rsidRPr="00670A63" w:rsidRDefault="00286A27" w:rsidP="00670A63">
            <w:pPr>
              <w:rPr>
                <w:lang w:bidi="ru-RU"/>
              </w:rPr>
            </w:pPr>
          </w:p>
          <w:p w14:paraId="0B4F022F" w14:textId="77777777" w:rsidR="00286A27" w:rsidRPr="00670A63" w:rsidRDefault="00286A27" w:rsidP="00670A63">
            <w:pPr>
              <w:rPr>
                <w:lang w:bidi="ru-RU"/>
              </w:rPr>
            </w:pPr>
          </w:p>
          <w:p w14:paraId="711389EE" w14:textId="77777777" w:rsidR="00286A27" w:rsidRPr="00670A63" w:rsidRDefault="00286A27" w:rsidP="00670A63">
            <w:pPr>
              <w:rPr>
                <w:lang w:bidi="ru-RU"/>
              </w:rPr>
            </w:pPr>
          </w:p>
          <w:p w14:paraId="159F6CE5" w14:textId="77777777" w:rsidR="00286A27" w:rsidRPr="00670A63" w:rsidRDefault="00286A27" w:rsidP="00670A63">
            <w:pPr>
              <w:rPr>
                <w:bCs/>
              </w:rPr>
            </w:pPr>
          </w:p>
          <w:p w14:paraId="2021435E" w14:textId="77777777" w:rsidR="00286A27" w:rsidRPr="00670A63" w:rsidRDefault="00286A27" w:rsidP="00670A63">
            <w:pPr>
              <w:rPr>
                <w:bCs/>
              </w:rPr>
            </w:pPr>
          </w:p>
          <w:p w14:paraId="37222D23" w14:textId="77777777" w:rsidR="00286A27" w:rsidRPr="00670A63" w:rsidRDefault="00286A27" w:rsidP="00670A63">
            <w:pPr>
              <w:rPr>
                <w:bCs/>
              </w:rPr>
            </w:pPr>
          </w:p>
          <w:p w14:paraId="352A7633" w14:textId="77777777" w:rsidR="00286A27" w:rsidRPr="00670A63" w:rsidRDefault="00286A27" w:rsidP="00670A63">
            <w:pPr>
              <w:rPr>
                <w:bCs/>
              </w:rPr>
            </w:pPr>
          </w:p>
          <w:p w14:paraId="39055E3E" w14:textId="77777777" w:rsidR="00286A27" w:rsidRPr="00670A63" w:rsidRDefault="00286A27" w:rsidP="00670A63">
            <w:pPr>
              <w:rPr>
                <w:bCs/>
              </w:rPr>
            </w:pPr>
          </w:p>
          <w:p w14:paraId="1DFD3097" w14:textId="77777777" w:rsidR="00286A27" w:rsidRPr="00670A63" w:rsidRDefault="00286A27" w:rsidP="00670A63">
            <w:pPr>
              <w:rPr>
                <w:bCs/>
              </w:rPr>
            </w:pPr>
          </w:p>
          <w:p w14:paraId="153DCFF3" w14:textId="77777777" w:rsidR="00286A27" w:rsidRPr="00670A63" w:rsidRDefault="00286A27" w:rsidP="00670A63">
            <w:pPr>
              <w:rPr>
                <w:bCs/>
              </w:rPr>
            </w:pPr>
          </w:p>
          <w:p w14:paraId="7F5F4E80" w14:textId="77777777" w:rsidR="00286A27" w:rsidRPr="00670A63" w:rsidRDefault="00286A27" w:rsidP="00670A63">
            <w:pPr>
              <w:rPr>
                <w:bCs/>
              </w:rPr>
            </w:pPr>
          </w:p>
          <w:p w14:paraId="065391AB" w14:textId="77777777" w:rsidR="00286A27" w:rsidRPr="00670A63" w:rsidRDefault="00286A27" w:rsidP="00670A63">
            <w:pPr>
              <w:rPr>
                <w:bCs/>
              </w:rPr>
            </w:pPr>
          </w:p>
          <w:p w14:paraId="4F0808B0" w14:textId="77777777" w:rsidR="00286A27" w:rsidRPr="00670A63" w:rsidRDefault="00286A27" w:rsidP="00670A63">
            <w:pPr>
              <w:rPr>
                <w:bCs/>
              </w:rPr>
            </w:pPr>
          </w:p>
          <w:p w14:paraId="0242314A" w14:textId="77777777" w:rsidR="00286A27" w:rsidRPr="00670A63" w:rsidRDefault="00286A27" w:rsidP="00670A63">
            <w:pPr>
              <w:rPr>
                <w:bCs/>
              </w:rPr>
            </w:pPr>
          </w:p>
          <w:p w14:paraId="4069A632" w14:textId="77777777" w:rsidR="00286A27" w:rsidRPr="00670A63" w:rsidRDefault="00286A27" w:rsidP="00670A63">
            <w:pPr>
              <w:rPr>
                <w:bCs/>
              </w:rPr>
            </w:pPr>
          </w:p>
          <w:p w14:paraId="30199C7E" w14:textId="77777777" w:rsidR="00286A27" w:rsidRPr="00670A63" w:rsidRDefault="00286A27" w:rsidP="00670A63">
            <w:pPr>
              <w:rPr>
                <w:bCs/>
              </w:rPr>
            </w:pPr>
          </w:p>
          <w:p w14:paraId="61954D76" w14:textId="77777777" w:rsidR="00286A27" w:rsidRPr="00670A63" w:rsidRDefault="00286A27" w:rsidP="00670A63">
            <w:pPr>
              <w:rPr>
                <w:bCs/>
              </w:rPr>
            </w:pPr>
          </w:p>
          <w:p w14:paraId="37C990D8" w14:textId="77777777" w:rsidR="00286A27" w:rsidRPr="00670A63" w:rsidRDefault="00286A27" w:rsidP="00670A63">
            <w:pPr>
              <w:tabs>
                <w:tab w:val="left" w:pos="1155"/>
                <w:tab w:val="left" w:pos="1860"/>
                <w:tab w:val="left" w:pos="3606"/>
              </w:tabs>
              <w:rPr>
                <w:lang w:bidi="ru-RU"/>
              </w:rPr>
            </w:pPr>
            <w:r w:rsidRPr="00670A63">
              <w:rPr>
                <w:lang w:bidi="ru-RU"/>
              </w:rPr>
              <w:t>работают в группе</w:t>
            </w:r>
            <w:r w:rsidRPr="00670A63">
              <w:rPr>
                <w:lang w:bidi="ru-RU"/>
              </w:rPr>
              <w:tab/>
              <w:t>над</w:t>
            </w:r>
            <w:r w:rsidRPr="00670A63">
              <w:rPr>
                <w:lang w:bidi="ru-RU"/>
              </w:rPr>
              <w:tab/>
              <w:t>составлением</w:t>
            </w:r>
            <w:r w:rsidRPr="00670A63">
              <w:rPr>
                <w:lang w:bidi="ru-RU"/>
              </w:rPr>
              <w:tab/>
              <w:t>правил поведения в походе; защищают свои работы.</w:t>
            </w:r>
          </w:p>
          <w:p w14:paraId="4AC6744D" w14:textId="77777777" w:rsidR="00286A27" w:rsidRPr="00670A63" w:rsidRDefault="00286A27" w:rsidP="00670A63">
            <w:pPr>
              <w:rPr>
                <w:bCs/>
              </w:rPr>
            </w:pPr>
          </w:p>
          <w:p w14:paraId="3A6892E7" w14:textId="77777777" w:rsidR="00286A27" w:rsidRPr="00670A63" w:rsidRDefault="00286A27" w:rsidP="00670A63">
            <w:pPr>
              <w:rPr>
                <w:bCs/>
              </w:rPr>
            </w:pPr>
          </w:p>
          <w:p w14:paraId="58D87518" w14:textId="77777777" w:rsidR="00286A27" w:rsidRPr="00670A63" w:rsidRDefault="00286A27" w:rsidP="00670A63">
            <w:pPr>
              <w:rPr>
                <w:bCs/>
              </w:rPr>
            </w:pPr>
          </w:p>
          <w:p w14:paraId="0310F702" w14:textId="77777777" w:rsidR="00286A27" w:rsidRPr="00670A63" w:rsidRDefault="00286A27" w:rsidP="00670A63">
            <w:pPr>
              <w:rPr>
                <w:bCs/>
              </w:rPr>
            </w:pPr>
          </w:p>
          <w:p w14:paraId="3CE0C0AC" w14:textId="77777777" w:rsidR="00286A27" w:rsidRPr="00670A63" w:rsidRDefault="00286A27" w:rsidP="00670A63">
            <w:pPr>
              <w:rPr>
                <w:bCs/>
              </w:rPr>
            </w:pPr>
          </w:p>
          <w:p w14:paraId="154C6220" w14:textId="77777777" w:rsidR="00286A27" w:rsidRPr="00670A63" w:rsidRDefault="00286A27" w:rsidP="00670A63">
            <w:pPr>
              <w:rPr>
                <w:bCs/>
              </w:rPr>
            </w:pPr>
          </w:p>
          <w:p w14:paraId="2E5D35BA" w14:textId="77777777" w:rsidR="00286A27" w:rsidRPr="00670A63" w:rsidRDefault="00286A27" w:rsidP="00670A63">
            <w:pPr>
              <w:rPr>
                <w:bCs/>
              </w:rPr>
            </w:pPr>
          </w:p>
          <w:p w14:paraId="48E2DAB7" w14:textId="77777777" w:rsidR="00286A27" w:rsidRPr="00670A63" w:rsidRDefault="00286A27" w:rsidP="00670A63">
            <w:pPr>
              <w:rPr>
                <w:bCs/>
              </w:rPr>
            </w:pPr>
          </w:p>
          <w:p w14:paraId="41ED7685" w14:textId="77777777" w:rsidR="00286A27" w:rsidRPr="00670A63" w:rsidRDefault="00286A27" w:rsidP="00670A63">
            <w:pPr>
              <w:rPr>
                <w:bCs/>
              </w:rPr>
            </w:pPr>
          </w:p>
          <w:p w14:paraId="4DE8B690" w14:textId="77777777" w:rsidR="00286A27" w:rsidRPr="00670A63" w:rsidRDefault="00286A27" w:rsidP="00670A63">
            <w:pPr>
              <w:rPr>
                <w:bCs/>
              </w:rPr>
            </w:pPr>
          </w:p>
          <w:p w14:paraId="73B0A1E1" w14:textId="77777777" w:rsidR="00286A27" w:rsidRPr="00670A63" w:rsidRDefault="00286A27" w:rsidP="00670A63">
            <w:pPr>
              <w:rPr>
                <w:bCs/>
              </w:rPr>
            </w:pPr>
          </w:p>
          <w:p w14:paraId="1AB64B2B" w14:textId="6130DF42" w:rsidR="00286A27" w:rsidRPr="00670A63" w:rsidRDefault="00670A63" w:rsidP="00670A63">
            <w:pPr>
              <w:tabs>
                <w:tab w:val="left" w:pos="1465"/>
                <w:tab w:val="left" w:pos="1925"/>
                <w:tab w:val="left" w:pos="3194"/>
                <w:tab w:val="left" w:pos="4196"/>
              </w:tabs>
              <w:rPr>
                <w:lang w:val="kk-KZ" w:bidi="ru-RU"/>
              </w:rPr>
            </w:pPr>
            <w:r>
              <w:rPr>
                <w:lang w:bidi="ru-RU"/>
              </w:rPr>
              <w:t>Слушают и повторяют</w:t>
            </w:r>
            <w:r>
              <w:rPr>
                <w:lang w:val="kk-KZ" w:bidi="ru-RU"/>
              </w:rPr>
              <w:t xml:space="preserve"> </w:t>
            </w:r>
            <w:r>
              <w:rPr>
                <w:lang w:bidi="ru-RU"/>
              </w:rPr>
              <w:t>за</w:t>
            </w:r>
            <w:r>
              <w:rPr>
                <w:lang w:val="kk-KZ" w:bidi="ru-RU"/>
              </w:rPr>
              <w:t xml:space="preserve"> </w:t>
            </w:r>
            <w:r>
              <w:rPr>
                <w:lang w:bidi="ru-RU"/>
              </w:rPr>
              <w:t>учителем,</w:t>
            </w:r>
            <w:r>
              <w:rPr>
                <w:lang w:val="kk-KZ" w:bidi="ru-RU"/>
              </w:rPr>
              <w:t xml:space="preserve"> </w:t>
            </w:r>
            <w:r w:rsidR="00286A27" w:rsidRPr="00670A63">
              <w:rPr>
                <w:lang w:bidi="ru-RU"/>
              </w:rPr>
              <w:t>чи</w:t>
            </w:r>
            <w:r>
              <w:rPr>
                <w:lang w:bidi="ru-RU"/>
              </w:rPr>
              <w:t>тают</w:t>
            </w:r>
            <w:r>
              <w:rPr>
                <w:lang w:bidi="ru-RU"/>
              </w:rPr>
              <w:tab/>
              <w:t xml:space="preserve">и повторяют </w:t>
            </w:r>
            <w:proofErr w:type="gramStart"/>
            <w:r>
              <w:rPr>
                <w:lang w:bidi="ru-RU"/>
              </w:rPr>
              <w:t>с</w:t>
            </w:r>
            <w:proofErr w:type="gramEnd"/>
          </w:p>
          <w:p w14:paraId="5E6E648B" w14:textId="77777777" w:rsidR="00286A27" w:rsidRPr="00670A63" w:rsidRDefault="00286A27" w:rsidP="00670A63">
            <w:pPr>
              <w:rPr>
                <w:bCs/>
              </w:rPr>
            </w:pPr>
          </w:p>
          <w:p w14:paraId="4C1423FA" w14:textId="77777777" w:rsidR="00286A27" w:rsidRPr="00670A63" w:rsidRDefault="00286A27" w:rsidP="00670A63">
            <w:pPr>
              <w:rPr>
                <w:bCs/>
              </w:rPr>
            </w:pPr>
          </w:p>
          <w:p w14:paraId="3BB514D9" w14:textId="77777777" w:rsidR="00286A27" w:rsidRPr="00670A63" w:rsidRDefault="00286A27" w:rsidP="00670A63">
            <w:pPr>
              <w:rPr>
                <w:bCs/>
              </w:rPr>
            </w:pPr>
          </w:p>
          <w:p w14:paraId="2CED994E" w14:textId="77777777" w:rsidR="00286A27" w:rsidRPr="00670A63" w:rsidRDefault="00286A27" w:rsidP="00670A63">
            <w:pPr>
              <w:rPr>
                <w:bCs/>
              </w:rPr>
            </w:pPr>
          </w:p>
          <w:p w14:paraId="321F2253" w14:textId="77777777" w:rsidR="00286A27" w:rsidRPr="00670A63" w:rsidRDefault="00286A27" w:rsidP="00670A63">
            <w:pPr>
              <w:rPr>
                <w:lang w:bidi="ru-RU"/>
              </w:rPr>
            </w:pPr>
            <w:r w:rsidRPr="00670A63">
              <w:rPr>
                <w:lang w:bidi="ru-RU"/>
              </w:rPr>
              <w:t xml:space="preserve">собирают </w:t>
            </w:r>
            <w:proofErr w:type="spellStart"/>
            <w:r w:rsidRPr="00670A63">
              <w:rPr>
                <w:lang w:bidi="ru-RU"/>
              </w:rPr>
              <w:t>пазлы</w:t>
            </w:r>
            <w:proofErr w:type="spellEnd"/>
            <w:r w:rsidRPr="00670A63">
              <w:rPr>
                <w:lang w:bidi="ru-RU"/>
              </w:rPr>
              <w:t xml:space="preserve">, описывают сюжет картинки; отвечают на вопросы </w:t>
            </w:r>
            <w:proofErr w:type="spellStart"/>
            <w:r w:rsidRPr="00670A63">
              <w:rPr>
                <w:lang w:bidi="ru-RU"/>
              </w:rPr>
              <w:t>учителя</w:t>
            </w:r>
            <w:proofErr w:type="gramStart"/>
            <w:r w:rsidRPr="00670A63">
              <w:rPr>
                <w:lang w:bidi="ru-RU"/>
              </w:rPr>
              <w:t>,д</w:t>
            </w:r>
            <w:proofErr w:type="gramEnd"/>
            <w:r w:rsidRPr="00670A63">
              <w:rPr>
                <w:lang w:bidi="ru-RU"/>
              </w:rPr>
              <w:t>оказывая</w:t>
            </w:r>
            <w:proofErr w:type="spellEnd"/>
            <w:r w:rsidRPr="00670A63">
              <w:rPr>
                <w:lang w:bidi="ru-RU"/>
              </w:rPr>
              <w:t xml:space="preserve"> свой ответ примерами из жизни.</w:t>
            </w:r>
          </w:p>
          <w:p w14:paraId="6F748D96" w14:textId="77777777" w:rsidR="00286A27" w:rsidRPr="00670A63" w:rsidRDefault="00286A27" w:rsidP="00670A63">
            <w:pPr>
              <w:rPr>
                <w:bCs/>
              </w:rPr>
            </w:pPr>
          </w:p>
          <w:p w14:paraId="65689F9D" w14:textId="77777777" w:rsidR="00286A27" w:rsidRPr="00670A63" w:rsidRDefault="00286A27" w:rsidP="00670A63">
            <w:pPr>
              <w:rPr>
                <w:bCs/>
              </w:rPr>
            </w:pPr>
          </w:p>
          <w:p w14:paraId="79C02811" w14:textId="77777777" w:rsidR="00286A27" w:rsidRPr="00670A63" w:rsidRDefault="00286A27" w:rsidP="00670A63">
            <w:pPr>
              <w:rPr>
                <w:bCs/>
              </w:rPr>
            </w:pPr>
          </w:p>
          <w:p w14:paraId="5BCE12CE" w14:textId="77777777" w:rsidR="00286A27" w:rsidRPr="00670A63" w:rsidRDefault="00286A27" w:rsidP="00670A63">
            <w:pPr>
              <w:rPr>
                <w:bCs/>
              </w:rPr>
            </w:pPr>
          </w:p>
          <w:p w14:paraId="0BB441C8" w14:textId="77777777" w:rsidR="00286A27" w:rsidRPr="00670A63" w:rsidRDefault="00286A27" w:rsidP="00670A63">
            <w:pPr>
              <w:rPr>
                <w:bCs/>
              </w:rPr>
            </w:pPr>
          </w:p>
          <w:p w14:paraId="1D4C3A13" w14:textId="77777777" w:rsidR="00286A27" w:rsidRPr="00670A63" w:rsidRDefault="00286A27" w:rsidP="00670A63">
            <w:pPr>
              <w:rPr>
                <w:bCs/>
              </w:rPr>
            </w:pPr>
          </w:p>
          <w:p w14:paraId="105CA905" w14:textId="77777777" w:rsidR="00286A27" w:rsidRPr="00670A63" w:rsidRDefault="00286A27" w:rsidP="00670A63">
            <w:pPr>
              <w:rPr>
                <w:bCs/>
              </w:rPr>
            </w:pPr>
          </w:p>
          <w:p w14:paraId="4DCCEE8C" w14:textId="77777777" w:rsidR="00286A27" w:rsidRPr="00670A63" w:rsidRDefault="00286A27" w:rsidP="00670A63">
            <w:pPr>
              <w:rPr>
                <w:bCs/>
              </w:rPr>
            </w:pPr>
          </w:p>
        </w:tc>
        <w:tc>
          <w:tcPr>
            <w:tcW w:w="937" w:type="pct"/>
          </w:tcPr>
          <w:p w14:paraId="0182194A" w14:textId="77777777" w:rsidR="00286A27" w:rsidRPr="00670A63" w:rsidRDefault="00286A27" w:rsidP="00670A63">
            <w:pPr>
              <w:rPr>
                <w:lang w:bidi="ru-RU"/>
              </w:rPr>
            </w:pPr>
            <w:r w:rsidRPr="00670A63">
              <w:rPr>
                <w:lang w:bidi="ru-RU"/>
              </w:rPr>
              <w:lastRenderedPageBreak/>
              <w:t>Учебник, задание 5.</w:t>
            </w:r>
          </w:p>
          <w:p w14:paraId="7710ED98" w14:textId="77777777" w:rsidR="00286A27" w:rsidRPr="00670A63" w:rsidRDefault="00286A27" w:rsidP="00670A63">
            <w:pPr>
              <w:rPr>
                <w:lang w:bidi="ru-RU"/>
              </w:rPr>
            </w:pPr>
          </w:p>
          <w:p w14:paraId="5F77C585" w14:textId="77777777" w:rsidR="00286A27" w:rsidRPr="00670A63" w:rsidRDefault="00286A27" w:rsidP="00670A63">
            <w:pPr>
              <w:rPr>
                <w:lang w:bidi="ru-RU"/>
              </w:rPr>
            </w:pPr>
            <w:r w:rsidRPr="00670A63">
              <w:rPr>
                <w:lang w:bidi="ru-RU"/>
              </w:rPr>
              <w:t>Учебник, задание</w:t>
            </w:r>
            <w:proofErr w:type="gramStart"/>
            <w:r w:rsidRPr="00670A63">
              <w:rPr>
                <w:lang w:bidi="ru-RU"/>
              </w:rPr>
              <w:t>7</w:t>
            </w:r>
            <w:proofErr w:type="gramEnd"/>
            <w:r w:rsidRPr="00670A63">
              <w:rPr>
                <w:lang w:bidi="ru-RU"/>
              </w:rPr>
              <w:t>.</w:t>
            </w:r>
          </w:p>
          <w:p w14:paraId="10E17AE0" w14:textId="77777777" w:rsidR="00286A27" w:rsidRPr="00670A63" w:rsidRDefault="00286A27" w:rsidP="00670A63">
            <w:pPr>
              <w:rPr>
                <w:lang w:bidi="ru-RU"/>
              </w:rPr>
            </w:pPr>
          </w:p>
          <w:p w14:paraId="3533AB02" w14:textId="77777777" w:rsidR="00286A27" w:rsidRPr="00670A63" w:rsidRDefault="00286A27" w:rsidP="00670A63">
            <w:pPr>
              <w:rPr>
                <w:lang w:bidi="ru-RU"/>
              </w:rPr>
            </w:pPr>
            <w:r w:rsidRPr="00670A63">
              <w:rPr>
                <w:lang w:bidi="ru-RU"/>
              </w:rPr>
              <w:t>Учебник, задание8.</w:t>
            </w:r>
          </w:p>
          <w:p w14:paraId="1A343815" w14:textId="77777777" w:rsidR="00286A27" w:rsidRPr="00670A63" w:rsidRDefault="00286A27" w:rsidP="00670A63">
            <w:pPr>
              <w:rPr>
                <w:lang w:bidi="ru-RU"/>
              </w:rPr>
            </w:pPr>
          </w:p>
          <w:p w14:paraId="605834A0" w14:textId="77777777" w:rsidR="00286A27" w:rsidRPr="00670A63" w:rsidRDefault="00286A27" w:rsidP="00670A63">
            <w:pPr>
              <w:rPr>
                <w:lang w:bidi="ru-RU"/>
              </w:rPr>
            </w:pPr>
          </w:p>
          <w:p w14:paraId="32E7C467" w14:textId="77777777" w:rsidR="00286A27" w:rsidRPr="00670A63" w:rsidRDefault="00286A27" w:rsidP="00670A63">
            <w:pPr>
              <w:rPr>
                <w:lang w:bidi="ru-RU"/>
              </w:rPr>
            </w:pPr>
          </w:p>
          <w:p w14:paraId="00667AF0" w14:textId="77777777" w:rsidR="00286A27" w:rsidRPr="00670A63" w:rsidRDefault="00286A27" w:rsidP="00670A63">
            <w:pPr>
              <w:rPr>
                <w:lang w:bidi="ru-RU"/>
              </w:rPr>
            </w:pPr>
          </w:p>
          <w:p w14:paraId="768702A8" w14:textId="77777777" w:rsidR="00286A27" w:rsidRPr="00670A63" w:rsidRDefault="00286A27" w:rsidP="00670A63">
            <w:pPr>
              <w:rPr>
                <w:lang w:bidi="ru-RU"/>
              </w:rPr>
            </w:pPr>
          </w:p>
          <w:p w14:paraId="347DCD16" w14:textId="77777777" w:rsidR="00286A27" w:rsidRPr="00670A63" w:rsidRDefault="00286A27" w:rsidP="00670A63">
            <w:pPr>
              <w:rPr>
                <w:lang w:bidi="ru-RU"/>
              </w:rPr>
            </w:pPr>
          </w:p>
          <w:p w14:paraId="593195FD" w14:textId="77777777" w:rsidR="00286A27" w:rsidRPr="00670A63" w:rsidRDefault="00286A27" w:rsidP="00670A63">
            <w:pPr>
              <w:rPr>
                <w:lang w:bidi="ru-RU"/>
              </w:rPr>
            </w:pPr>
          </w:p>
          <w:p w14:paraId="5E53F24F" w14:textId="77777777" w:rsidR="00286A27" w:rsidRPr="00670A63" w:rsidRDefault="00286A27" w:rsidP="00670A63">
            <w:pPr>
              <w:rPr>
                <w:lang w:bidi="ru-RU"/>
              </w:rPr>
            </w:pPr>
          </w:p>
          <w:p w14:paraId="5583B403" w14:textId="77777777" w:rsidR="00286A27" w:rsidRPr="00670A63" w:rsidRDefault="00286A27" w:rsidP="00670A63">
            <w:pPr>
              <w:rPr>
                <w:lang w:bidi="ru-RU"/>
              </w:rPr>
            </w:pPr>
            <w:r w:rsidRPr="00670A63">
              <w:rPr>
                <w:lang w:bidi="ru-RU"/>
              </w:rPr>
              <w:t>Учебник, задание 9.</w:t>
            </w:r>
          </w:p>
          <w:p w14:paraId="389DC5D6" w14:textId="77777777" w:rsidR="00286A27" w:rsidRPr="00670A63" w:rsidRDefault="00286A27" w:rsidP="00670A63">
            <w:pPr>
              <w:rPr>
                <w:lang w:bidi="ru-RU"/>
              </w:rPr>
            </w:pPr>
          </w:p>
          <w:p w14:paraId="17BB680E" w14:textId="77777777" w:rsidR="00286A27" w:rsidRPr="00670A63" w:rsidRDefault="00286A27" w:rsidP="00670A63">
            <w:pPr>
              <w:rPr>
                <w:lang w:bidi="ru-RU"/>
              </w:rPr>
            </w:pPr>
          </w:p>
          <w:p w14:paraId="0B93953D" w14:textId="77777777" w:rsidR="00286A27" w:rsidRPr="00670A63" w:rsidRDefault="00286A27" w:rsidP="00670A63">
            <w:pPr>
              <w:rPr>
                <w:lang w:bidi="ru-RU"/>
              </w:rPr>
            </w:pPr>
            <w:r w:rsidRPr="00670A63">
              <w:rPr>
                <w:lang w:bidi="ru-RU"/>
              </w:rPr>
              <w:t>Рабочая тетрадь</w:t>
            </w:r>
          </w:p>
          <w:p w14:paraId="37D108D2" w14:textId="77777777" w:rsidR="00286A27" w:rsidRPr="00670A63" w:rsidRDefault="00286A27" w:rsidP="00670A63">
            <w:pPr>
              <w:rPr>
                <w:lang w:bidi="ru-RU"/>
              </w:rPr>
            </w:pPr>
          </w:p>
          <w:p w14:paraId="694C3AF3" w14:textId="77777777" w:rsidR="00286A27" w:rsidRPr="00670A63" w:rsidRDefault="00286A27" w:rsidP="00670A63">
            <w:pPr>
              <w:rPr>
                <w:lang w:bidi="ru-RU"/>
              </w:rPr>
            </w:pPr>
          </w:p>
          <w:p w14:paraId="2C7E743D" w14:textId="77777777" w:rsidR="00286A27" w:rsidRPr="00670A63" w:rsidRDefault="00286A27" w:rsidP="00670A63">
            <w:pPr>
              <w:rPr>
                <w:lang w:bidi="ru-RU"/>
              </w:rPr>
            </w:pPr>
          </w:p>
          <w:p w14:paraId="0A3E1A96" w14:textId="77777777" w:rsidR="00286A27" w:rsidRPr="00670A63" w:rsidRDefault="00286A27" w:rsidP="00670A63">
            <w:pPr>
              <w:rPr>
                <w:lang w:bidi="ru-RU"/>
              </w:rPr>
            </w:pPr>
          </w:p>
          <w:p w14:paraId="0B8E987B" w14:textId="77777777" w:rsidR="00286A27" w:rsidRPr="00670A63" w:rsidRDefault="00286A27" w:rsidP="00670A63">
            <w:pPr>
              <w:rPr>
                <w:lang w:bidi="ru-RU"/>
              </w:rPr>
            </w:pPr>
          </w:p>
          <w:p w14:paraId="787C4BB2" w14:textId="77777777" w:rsidR="00286A27" w:rsidRPr="00670A63" w:rsidRDefault="00286A27" w:rsidP="00670A63">
            <w:pPr>
              <w:rPr>
                <w:lang w:bidi="ru-RU"/>
              </w:rPr>
            </w:pPr>
          </w:p>
          <w:p w14:paraId="5370E187" w14:textId="77777777" w:rsidR="00286A27" w:rsidRPr="00670A63" w:rsidRDefault="00286A27" w:rsidP="00670A63">
            <w:pPr>
              <w:rPr>
                <w:lang w:bidi="ru-RU"/>
              </w:rPr>
            </w:pPr>
          </w:p>
          <w:p w14:paraId="2C88C73E" w14:textId="77777777" w:rsidR="00286A27" w:rsidRPr="00670A63" w:rsidRDefault="00286A27" w:rsidP="00670A63">
            <w:pPr>
              <w:rPr>
                <w:lang w:bidi="ru-RU"/>
              </w:rPr>
            </w:pPr>
          </w:p>
          <w:p w14:paraId="26C474D9" w14:textId="77777777" w:rsidR="00286A27" w:rsidRPr="00670A63" w:rsidRDefault="00286A27" w:rsidP="00670A63">
            <w:pPr>
              <w:rPr>
                <w:b/>
                <w:lang w:val="kk-KZ"/>
              </w:rPr>
            </w:pPr>
          </w:p>
        </w:tc>
        <w:tc>
          <w:tcPr>
            <w:tcW w:w="876" w:type="pct"/>
          </w:tcPr>
          <w:p w14:paraId="59C36838" w14:textId="77777777" w:rsidR="00286A27" w:rsidRPr="00670A63" w:rsidRDefault="00286A27" w:rsidP="00670A63">
            <w:pPr>
              <w:rPr>
                <w:b/>
              </w:rPr>
            </w:pPr>
          </w:p>
          <w:p w14:paraId="38821FCF" w14:textId="77777777" w:rsidR="00286A27" w:rsidRPr="00670A63" w:rsidRDefault="00286A27" w:rsidP="00670A63">
            <w:pPr>
              <w:rPr>
                <w:b/>
              </w:rPr>
            </w:pPr>
          </w:p>
          <w:p w14:paraId="730B1E84" w14:textId="77777777" w:rsidR="00286A27" w:rsidRPr="00670A63" w:rsidRDefault="00286A27" w:rsidP="00670A63">
            <w:pPr>
              <w:rPr>
                <w:b/>
              </w:rPr>
            </w:pPr>
          </w:p>
          <w:p w14:paraId="0C9E9163" w14:textId="77777777" w:rsidR="00286A27" w:rsidRPr="00670A63" w:rsidRDefault="00286A27" w:rsidP="00670A63">
            <w:pPr>
              <w:rPr>
                <w:b/>
              </w:rPr>
            </w:pPr>
          </w:p>
          <w:p w14:paraId="3A3C37F1" w14:textId="77777777" w:rsidR="00286A27" w:rsidRPr="00670A63" w:rsidRDefault="00286A27" w:rsidP="00670A63">
            <w:pPr>
              <w:rPr>
                <w:b/>
              </w:rPr>
            </w:pPr>
          </w:p>
          <w:p w14:paraId="333ADC23" w14:textId="77777777" w:rsidR="00286A27" w:rsidRPr="00670A63" w:rsidRDefault="00286A27" w:rsidP="00670A63">
            <w:pPr>
              <w:rPr>
                <w:b/>
              </w:rPr>
            </w:pPr>
          </w:p>
          <w:p w14:paraId="741BFE68" w14:textId="77777777" w:rsidR="00286A27" w:rsidRPr="00670A63" w:rsidRDefault="00286A27" w:rsidP="00670A63">
            <w:pPr>
              <w:rPr>
                <w:b/>
              </w:rPr>
            </w:pPr>
          </w:p>
          <w:p w14:paraId="70FBD7DC" w14:textId="77777777" w:rsidR="00286A27" w:rsidRPr="00670A63" w:rsidRDefault="00286A27" w:rsidP="00670A63">
            <w:pPr>
              <w:rPr>
                <w:b/>
              </w:rPr>
            </w:pPr>
          </w:p>
          <w:p w14:paraId="08950B56" w14:textId="77777777" w:rsidR="00286A27" w:rsidRPr="00670A63" w:rsidRDefault="00286A27" w:rsidP="00670A63"/>
          <w:p w14:paraId="58E091D2" w14:textId="77777777" w:rsidR="00286A27" w:rsidRPr="00670A63" w:rsidRDefault="00286A27" w:rsidP="00670A63"/>
          <w:p w14:paraId="3A470C3E" w14:textId="77777777" w:rsidR="00286A27" w:rsidRPr="00670A63" w:rsidRDefault="00286A27" w:rsidP="00670A63"/>
          <w:p w14:paraId="52AD7007" w14:textId="77777777" w:rsidR="00286A27" w:rsidRPr="00670A63" w:rsidRDefault="00286A27" w:rsidP="00670A63"/>
          <w:p w14:paraId="62AF9DA6" w14:textId="77777777" w:rsidR="00286A27" w:rsidRPr="00670A63" w:rsidRDefault="00286A27" w:rsidP="00670A63"/>
          <w:p w14:paraId="063FD2BC" w14:textId="77777777" w:rsidR="00286A27" w:rsidRPr="00670A63" w:rsidRDefault="00286A27" w:rsidP="00670A63"/>
          <w:p w14:paraId="59841936" w14:textId="77777777" w:rsidR="00286A27" w:rsidRPr="00670A63" w:rsidRDefault="00286A27" w:rsidP="00670A63"/>
          <w:p w14:paraId="3BC81F2F" w14:textId="77777777" w:rsidR="00286A27" w:rsidRPr="00670A63" w:rsidRDefault="00286A27" w:rsidP="00670A63"/>
          <w:p w14:paraId="07611D81" w14:textId="77777777" w:rsidR="00286A27" w:rsidRPr="00670A63" w:rsidRDefault="00286A27" w:rsidP="00670A63"/>
          <w:p w14:paraId="33B57FA8" w14:textId="77777777" w:rsidR="00286A27" w:rsidRPr="00670A63" w:rsidRDefault="00286A27" w:rsidP="00670A63"/>
          <w:p w14:paraId="54EF26CC" w14:textId="77777777" w:rsidR="00286A27" w:rsidRPr="00670A63" w:rsidRDefault="00286A27" w:rsidP="00670A63"/>
          <w:p w14:paraId="75B046FC" w14:textId="77777777" w:rsidR="00286A27" w:rsidRPr="00670A63" w:rsidRDefault="00286A27" w:rsidP="00670A63"/>
          <w:p w14:paraId="06A01A73" w14:textId="77777777" w:rsidR="00286A27" w:rsidRPr="00670A63" w:rsidRDefault="00286A27" w:rsidP="00670A63"/>
          <w:p w14:paraId="47236CA4" w14:textId="77777777" w:rsidR="00286A27" w:rsidRPr="00670A63" w:rsidRDefault="00286A27" w:rsidP="00670A63"/>
          <w:p w14:paraId="350BB8A1" w14:textId="77777777" w:rsidR="00286A27" w:rsidRPr="00670A63" w:rsidRDefault="00286A27" w:rsidP="00670A63"/>
          <w:p w14:paraId="35A8E30D" w14:textId="77777777" w:rsidR="00286A27" w:rsidRPr="00670A63" w:rsidRDefault="00286A27" w:rsidP="00670A63">
            <w:pPr>
              <w:rPr>
                <w:lang w:val="kk-KZ"/>
              </w:rPr>
            </w:pPr>
          </w:p>
          <w:p w14:paraId="245C05ED" w14:textId="61621DAF" w:rsidR="00286A27" w:rsidRPr="00670A63" w:rsidRDefault="00286A27" w:rsidP="00670A63">
            <w:pPr>
              <w:rPr>
                <w:b/>
                <w:lang w:val="kk-KZ" w:bidi="ru-RU"/>
              </w:rPr>
            </w:pPr>
            <w:proofErr w:type="spellStart"/>
            <w:r w:rsidRPr="00670A63">
              <w:rPr>
                <w:b/>
                <w:lang w:bidi="ru-RU"/>
              </w:rPr>
              <w:t>Взаимооценивание</w:t>
            </w:r>
            <w:proofErr w:type="spellEnd"/>
            <w:r w:rsidRPr="00670A63">
              <w:rPr>
                <w:b/>
                <w:lang w:bidi="ru-RU"/>
              </w:rPr>
              <w:t>. Прием «Большой палец».</w:t>
            </w:r>
          </w:p>
        </w:tc>
      </w:tr>
      <w:tr w:rsidR="00670A63" w:rsidRPr="00670A63" w14:paraId="099AD0D5" w14:textId="77777777" w:rsidTr="00670A63">
        <w:trPr>
          <w:trHeight w:val="3112"/>
        </w:trPr>
        <w:tc>
          <w:tcPr>
            <w:tcW w:w="657" w:type="pct"/>
          </w:tcPr>
          <w:p w14:paraId="5BDB7466" w14:textId="02E387A9" w:rsidR="00286A27" w:rsidRPr="00670A63" w:rsidRDefault="00286A27" w:rsidP="00670A63">
            <w:pPr>
              <w:rPr>
                <w:b/>
              </w:rPr>
            </w:pPr>
            <w:r w:rsidRPr="00670A63">
              <w:rPr>
                <w:b/>
              </w:rPr>
              <w:lastRenderedPageBreak/>
              <w:t>Конец урока</w:t>
            </w:r>
          </w:p>
          <w:p w14:paraId="0D0D5895" w14:textId="22CF1B79" w:rsidR="00286A27" w:rsidRPr="00670A63" w:rsidRDefault="00286A27" w:rsidP="00670A63">
            <w:pPr>
              <w:rPr>
                <w:b/>
              </w:rPr>
            </w:pPr>
            <w:r w:rsidRPr="00670A63">
              <w:rPr>
                <w:b/>
              </w:rPr>
              <w:t xml:space="preserve">5 </w:t>
            </w:r>
            <w:r w:rsidR="00670A63" w:rsidRPr="00670A63">
              <w:rPr>
                <w:b/>
              </w:rPr>
              <w:t>мин</w:t>
            </w:r>
            <w:r w:rsidR="00670A63" w:rsidRPr="00670A63">
              <w:rPr>
                <w:b/>
                <w:lang w:val="kk-KZ"/>
              </w:rPr>
              <w:t>ут</w:t>
            </w:r>
          </w:p>
        </w:tc>
        <w:tc>
          <w:tcPr>
            <w:tcW w:w="1655" w:type="pct"/>
            <w:gridSpan w:val="2"/>
          </w:tcPr>
          <w:p w14:paraId="540BF257" w14:textId="77777777" w:rsidR="00286A27" w:rsidRPr="00670A63" w:rsidRDefault="00286A27" w:rsidP="00670A63">
            <w:pPr>
              <w:rPr>
                <w:b/>
                <w:lang w:bidi="ru-RU"/>
              </w:rPr>
            </w:pPr>
            <w:r w:rsidRPr="00670A63">
              <w:rPr>
                <w:b/>
                <w:lang w:bidi="ru-RU"/>
              </w:rPr>
              <w:t>4. Итог урока.</w:t>
            </w:r>
          </w:p>
          <w:p w14:paraId="695CE5DE" w14:textId="77777777" w:rsidR="00286A27" w:rsidRPr="00670A63" w:rsidRDefault="00286A27" w:rsidP="00670A63">
            <w:pPr>
              <w:rPr>
                <w:lang w:bidi="ru-RU"/>
              </w:rPr>
            </w:pPr>
            <w:r w:rsidRPr="00670A63">
              <w:rPr>
                <w:b/>
                <w:lang w:bidi="ru-RU"/>
              </w:rPr>
              <w:t xml:space="preserve">(К, Ф) </w:t>
            </w:r>
            <w:r w:rsidRPr="00670A63">
              <w:rPr>
                <w:lang w:bidi="ru-RU"/>
              </w:rPr>
              <w:t xml:space="preserve">Вспомните, чему вы научили </w:t>
            </w:r>
            <w:proofErr w:type="spellStart"/>
            <w:r w:rsidRPr="00670A63">
              <w:rPr>
                <w:lang w:bidi="ru-RU"/>
              </w:rPr>
              <w:t>сьна</w:t>
            </w:r>
            <w:proofErr w:type="spellEnd"/>
            <w:r w:rsidRPr="00670A63">
              <w:rPr>
                <w:lang w:bidi="ru-RU"/>
              </w:rPr>
              <w:t xml:space="preserve"> </w:t>
            </w:r>
            <w:proofErr w:type="gramStart"/>
            <w:r w:rsidRPr="00670A63">
              <w:rPr>
                <w:lang w:bidi="ru-RU"/>
              </w:rPr>
              <w:t>этом</w:t>
            </w:r>
            <w:proofErr w:type="gramEnd"/>
            <w:r w:rsidRPr="00670A63">
              <w:rPr>
                <w:lang w:bidi="ru-RU"/>
              </w:rPr>
              <w:t xml:space="preserve"> уроке, что было для вас сложным, легким в исполнении.</w:t>
            </w:r>
          </w:p>
          <w:p w14:paraId="2BEB75ED" w14:textId="77777777" w:rsidR="00286A27" w:rsidRPr="00670A63" w:rsidRDefault="00286A27" w:rsidP="00670A63">
            <w:pPr>
              <w:rPr>
                <w:b/>
                <w:lang w:bidi="ru-RU"/>
              </w:rPr>
            </w:pPr>
            <w:r w:rsidRPr="00670A63">
              <w:rPr>
                <w:b/>
                <w:lang w:bidi="ru-RU"/>
              </w:rPr>
              <w:t>Рефлексия «Работа с сигнальными карточками».</w:t>
            </w:r>
          </w:p>
          <w:p w14:paraId="0317DDBE" w14:textId="6DD80C2C" w:rsidR="00286A27" w:rsidRPr="00670A63" w:rsidRDefault="00286A27" w:rsidP="00670A63">
            <w:pPr>
              <w:rPr>
                <w:lang w:bidi="ru-RU"/>
              </w:rPr>
            </w:pPr>
            <w:r w:rsidRPr="00670A63">
              <w:rPr>
                <w:b/>
                <w:lang w:bidi="ru-RU"/>
              </w:rPr>
              <w:t>(Деятельность учащихся).</w:t>
            </w:r>
          </w:p>
          <w:p w14:paraId="45A270EE" w14:textId="77777777" w:rsidR="00286A27" w:rsidRPr="00670A63" w:rsidRDefault="00286A27" w:rsidP="00670A63">
            <w:pPr>
              <w:rPr>
                <w:lang w:bidi="ru-RU"/>
              </w:rPr>
            </w:pPr>
            <w:r w:rsidRPr="00670A63">
              <w:rPr>
                <w:b/>
                <w:lang w:bidi="ru-RU"/>
              </w:rPr>
              <w:t xml:space="preserve">Зеленая карточка. </w:t>
            </w:r>
            <w:r w:rsidRPr="00670A63">
              <w:rPr>
                <w:lang w:bidi="ru-RU"/>
              </w:rPr>
              <w:t>Я удовлетворен уроком. Урок был полезен для меня. Я с пользой и хорошо работал на уроке. Я понимал все, о чем говорилось и что делалось на уроке.</w:t>
            </w:r>
          </w:p>
          <w:p w14:paraId="03D32911" w14:textId="77777777" w:rsidR="00286A27" w:rsidRPr="00670A63" w:rsidRDefault="00286A27" w:rsidP="00670A63">
            <w:pPr>
              <w:rPr>
                <w:lang w:bidi="ru-RU"/>
              </w:rPr>
            </w:pPr>
            <w:r w:rsidRPr="00670A63">
              <w:rPr>
                <w:b/>
                <w:lang w:bidi="ru-RU"/>
              </w:rPr>
              <w:t>Желтая карточка</w:t>
            </w:r>
            <w:r w:rsidRPr="00670A63">
              <w:rPr>
                <w:lang w:bidi="ru-RU"/>
              </w:rPr>
              <w:t xml:space="preserve">. Урок был интересен. Я принимал в нем участие. Урок был в определенной степени полезен для меня. Я отвечал с </w:t>
            </w:r>
            <w:proofErr w:type="spellStart"/>
            <w:r w:rsidRPr="00670A63">
              <w:rPr>
                <w:lang w:bidi="ru-RU"/>
              </w:rPr>
              <w:t>места</w:t>
            </w:r>
            <w:proofErr w:type="gramStart"/>
            <w:r w:rsidRPr="00670A63">
              <w:rPr>
                <w:lang w:bidi="ru-RU"/>
              </w:rPr>
              <w:t>,в</w:t>
            </w:r>
            <w:proofErr w:type="gramEnd"/>
            <w:r w:rsidRPr="00670A63">
              <w:rPr>
                <w:lang w:bidi="ru-RU"/>
              </w:rPr>
              <w:t>ыполнил</w:t>
            </w:r>
            <w:proofErr w:type="spellEnd"/>
            <w:r w:rsidRPr="00670A63">
              <w:rPr>
                <w:lang w:bidi="ru-RU"/>
              </w:rPr>
              <w:t xml:space="preserve"> ряд заданий. Мне было на уроке достаточно комфортно.</w:t>
            </w:r>
          </w:p>
          <w:p w14:paraId="715A671F" w14:textId="7E5DB404" w:rsidR="00286A27" w:rsidRPr="00670A63" w:rsidRDefault="00286A27" w:rsidP="00670A63">
            <w:pPr>
              <w:rPr>
                <w:lang w:val="kk-KZ" w:bidi="ru-RU"/>
              </w:rPr>
            </w:pPr>
            <w:r w:rsidRPr="00670A63">
              <w:rPr>
                <w:b/>
                <w:lang w:bidi="ru-RU"/>
              </w:rPr>
              <w:t xml:space="preserve">Красная карточка. </w:t>
            </w:r>
            <w:r w:rsidRPr="00670A63">
              <w:rPr>
                <w:lang w:bidi="ru-RU"/>
              </w:rPr>
              <w:t>Пользы от урока я получил мало. Я не очень понимал, о чем идет речь. Мне это не нужно. К ответу на уроке я был не готов.</w:t>
            </w:r>
          </w:p>
        </w:tc>
        <w:tc>
          <w:tcPr>
            <w:tcW w:w="875" w:type="pct"/>
          </w:tcPr>
          <w:p w14:paraId="2298FE9C" w14:textId="22C7A470" w:rsidR="00286A27" w:rsidRPr="00670A63" w:rsidRDefault="00286A27" w:rsidP="00670A63">
            <w:pPr>
              <w:rPr>
                <w:lang w:bidi="ru-RU"/>
              </w:rPr>
            </w:pPr>
            <w:r w:rsidRPr="00670A63">
              <w:rPr>
                <w:lang w:bidi="ru-RU"/>
              </w:rPr>
              <w:t>Ученики выбирают карточку нужного цвета.</w:t>
            </w:r>
          </w:p>
        </w:tc>
        <w:tc>
          <w:tcPr>
            <w:tcW w:w="937" w:type="pct"/>
          </w:tcPr>
          <w:p w14:paraId="719A57AC" w14:textId="77777777" w:rsidR="00286A27" w:rsidRPr="00670A63" w:rsidRDefault="00286A27" w:rsidP="00670A63">
            <w:pPr>
              <w:rPr>
                <w:lang w:val="kk-KZ" w:bidi="ru-RU"/>
              </w:rPr>
            </w:pPr>
          </w:p>
        </w:tc>
        <w:tc>
          <w:tcPr>
            <w:tcW w:w="876" w:type="pct"/>
          </w:tcPr>
          <w:p w14:paraId="49225A91" w14:textId="77777777" w:rsidR="00286A27" w:rsidRPr="00670A63" w:rsidRDefault="00286A27" w:rsidP="00670A63">
            <w:pPr>
              <w:rPr>
                <w:b/>
                <w:lang w:bidi="ru-RU"/>
              </w:rPr>
            </w:pPr>
            <w:r w:rsidRPr="00670A63">
              <w:rPr>
                <w:b/>
                <w:lang w:bidi="ru-RU"/>
              </w:rPr>
              <w:t>Рефлексия «Три М».</w:t>
            </w:r>
          </w:p>
          <w:p w14:paraId="4303F355" w14:textId="6BCFED18" w:rsidR="00286A27" w:rsidRPr="00670A63" w:rsidRDefault="00286A27" w:rsidP="00670A63">
            <w:pPr>
              <w:pStyle w:val="TableParagraph"/>
              <w:rPr>
                <w:b/>
                <w:lang w:val="kk-KZ"/>
              </w:rPr>
            </w:pPr>
            <w:r w:rsidRPr="00670A63">
              <w:t>Назови три момента, которые у тебя получились хорошо в процессе урока.</w:t>
            </w:r>
          </w:p>
        </w:tc>
      </w:tr>
    </w:tbl>
    <w:p w14:paraId="134A43C3" w14:textId="2AF1D1AD" w:rsidR="00286A27" w:rsidRPr="00670A63" w:rsidRDefault="00670A63" w:rsidP="00670A63">
      <w:pPr>
        <w:pStyle w:val="a3"/>
        <w:spacing w:before="0" w:beforeAutospacing="0" w:after="0" w:afterAutospacing="0"/>
        <w:rPr>
          <w:sz w:val="20"/>
          <w:szCs w:val="20"/>
          <w:lang w:val="kk-KZ"/>
        </w:rPr>
      </w:pPr>
      <w:r>
        <w:rPr>
          <w:sz w:val="20"/>
          <w:szCs w:val="20"/>
          <w:lang w:val="kk-KZ"/>
        </w:rPr>
        <w:t xml:space="preserve"> </w:t>
      </w:r>
      <w:bookmarkStart w:id="0" w:name="_GoBack"/>
      <w:bookmarkEnd w:id="0"/>
    </w:p>
    <w:sectPr w:rsidR="00286A27" w:rsidRPr="00670A63" w:rsidSect="00C3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4A7D"/>
    <w:multiLevelType w:val="hybridMultilevel"/>
    <w:tmpl w:val="A482A156"/>
    <w:lvl w:ilvl="0" w:tplc="035A0C10">
      <w:start w:val="3"/>
      <w:numFmt w:val="decimal"/>
      <w:lvlText w:val="%1."/>
      <w:lvlJc w:val="left"/>
      <w:pPr>
        <w:ind w:left="107" w:hanging="240"/>
      </w:pPr>
      <w:rPr>
        <w:rFonts w:ascii="Times New Roman" w:eastAsia="Times New Roman" w:hAnsi="Times New Roman" w:cs="Times New Roman" w:hint="default"/>
        <w:b/>
        <w:bCs/>
        <w:spacing w:val="-4"/>
        <w:w w:val="100"/>
        <w:sz w:val="24"/>
        <w:szCs w:val="24"/>
        <w:lang w:val="ru-RU" w:eastAsia="ru-RU" w:bidi="ru-RU"/>
      </w:rPr>
    </w:lvl>
    <w:lvl w:ilvl="1" w:tplc="2C6CB110">
      <w:numFmt w:val="bullet"/>
      <w:lvlText w:val=""/>
      <w:lvlJc w:val="left"/>
      <w:pPr>
        <w:ind w:left="827" w:hanging="360"/>
      </w:pPr>
      <w:rPr>
        <w:rFonts w:ascii="Symbol" w:eastAsia="Symbol" w:hAnsi="Symbol" w:cs="Symbol" w:hint="default"/>
        <w:w w:val="99"/>
        <w:sz w:val="20"/>
        <w:szCs w:val="20"/>
        <w:lang w:val="ru-RU" w:eastAsia="ru-RU" w:bidi="ru-RU"/>
      </w:rPr>
    </w:lvl>
    <w:lvl w:ilvl="2" w:tplc="652A5CA6">
      <w:numFmt w:val="bullet"/>
      <w:lvlText w:val="•"/>
      <w:lvlJc w:val="left"/>
      <w:pPr>
        <w:ind w:left="1218" w:hanging="360"/>
      </w:pPr>
      <w:rPr>
        <w:rFonts w:hint="default"/>
        <w:lang w:val="ru-RU" w:eastAsia="ru-RU" w:bidi="ru-RU"/>
      </w:rPr>
    </w:lvl>
    <w:lvl w:ilvl="3" w:tplc="9EBC3E60">
      <w:numFmt w:val="bullet"/>
      <w:lvlText w:val="•"/>
      <w:lvlJc w:val="left"/>
      <w:pPr>
        <w:ind w:left="1616" w:hanging="360"/>
      </w:pPr>
      <w:rPr>
        <w:rFonts w:hint="default"/>
        <w:lang w:val="ru-RU" w:eastAsia="ru-RU" w:bidi="ru-RU"/>
      </w:rPr>
    </w:lvl>
    <w:lvl w:ilvl="4" w:tplc="6BAE6264">
      <w:numFmt w:val="bullet"/>
      <w:lvlText w:val="•"/>
      <w:lvlJc w:val="left"/>
      <w:pPr>
        <w:ind w:left="2015" w:hanging="360"/>
      </w:pPr>
      <w:rPr>
        <w:rFonts w:hint="default"/>
        <w:lang w:val="ru-RU" w:eastAsia="ru-RU" w:bidi="ru-RU"/>
      </w:rPr>
    </w:lvl>
    <w:lvl w:ilvl="5" w:tplc="04C41674">
      <w:numFmt w:val="bullet"/>
      <w:lvlText w:val="•"/>
      <w:lvlJc w:val="left"/>
      <w:pPr>
        <w:ind w:left="2413" w:hanging="360"/>
      </w:pPr>
      <w:rPr>
        <w:rFonts w:hint="default"/>
        <w:lang w:val="ru-RU" w:eastAsia="ru-RU" w:bidi="ru-RU"/>
      </w:rPr>
    </w:lvl>
    <w:lvl w:ilvl="6" w:tplc="A2E242D8">
      <w:numFmt w:val="bullet"/>
      <w:lvlText w:val="•"/>
      <w:lvlJc w:val="left"/>
      <w:pPr>
        <w:ind w:left="2812" w:hanging="360"/>
      </w:pPr>
      <w:rPr>
        <w:rFonts w:hint="default"/>
        <w:lang w:val="ru-RU" w:eastAsia="ru-RU" w:bidi="ru-RU"/>
      </w:rPr>
    </w:lvl>
    <w:lvl w:ilvl="7" w:tplc="D2B4DC40">
      <w:numFmt w:val="bullet"/>
      <w:lvlText w:val="•"/>
      <w:lvlJc w:val="left"/>
      <w:pPr>
        <w:ind w:left="3210" w:hanging="360"/>
      </w:pPr>
      <w:rPr>
        <w:rFonts w:hint="default"/>
        <w:lang w:val="ru-RU" w:eastAsia="ru-RU" w:bidi="ru-RU"/>
      </w:rPr>
    </w:lvl>
    <w:lvl w:ilvl="8" w:tplc="0E96F794">
      <w:numFmt w:val="bullet"/>
      <w:lvlText w:val="•"/>
      <w:lvlJc w:val="left"/>
      <w:pPr>
        <w:ind w:left="3609" w:hanging="360"/>
      </w:pPr>
      <w:rPr>
        <w:rFonts w:hint="default"/>
        <w:lang w:val="ru-RU" w:eastAsia="ru-RU" w:bidi="ru-RU"/>
      </w:rPr>
    </w:lvl>
  </w:abstractNum>
  <w:abstractNum w:abstractNumId="1">
    <w:nsid w:val="53971E95"/>
    <w:multiLevelType w:val="hybridMultilevel"/>
    <w:tmpl w:val="C810B066"/>
    <w:lvl w:ilvl="0" w:tplc="C0B8CAB0">
      <w:start w:val="1"/>
      <w:numFmt w:val="decimal"/>
      <w:lvlText w:val="%1."/>
      <w:lvlJc w:val="left"/>
      <w:pPr>
        <w:ind w:left="347" w:hanging="240"/>
      </w:pPr>
      <w:rPr>
        <w:rFonts w:ascii="Times New Roman" w:eastAsia="Times New Roman" w:hAnsi="Times New Roman" w:cs="Times New Roman" w:hint="default"/>
        <w:b/>
        <w:bCs/>
        <w:spacing w:val="-3"/>
        <w:w w:val="100"/>
        <w:sz w:val="24"/>
        <w:szCs w:val="24"/>
        <w:lang w:val="ru-RU" w:eastAsia="ru-RU" w:bidi="ru-RU"/>
      </w:rPr>
    </w:lvl>
    <w:lvl w:ilvl="1" w:tplc="742637A8">
      <w:numFmt w:val="bullet"/>
      <w:lvlText w:val="•"/>
      <w:lvlJc w:val="left"/>
      <w:pPr>
        <w:ind w:left="746" w:hanging="240"/>
      </w:pPr>
      <w:rPr>
        <w:rFonts w:hint="default"/>
        <w:lang w:val="ru-RU" w:eastAsia="ru-RU" w:bidi="ru-RU"/>
      </w:rPr>
    </w:lvl>
    <w:lvl w:ilvl="2" w:tplc="B1E88CC6">
      <w:numFmt w:val="bullet"/>
      <w:lvlText w:val="•"/>
      <w:lvlJc w:val="left"/>
      <w:pPr>
        <w:ind w:left="1153" w:hanging="240"/>
      </w:pPr>
      <w:rPr>
        <w:rFonts w:hint="default"/>
        <w:lang w:val="ru-RU" w:eastAsia="ru-RU" w:bidi="ru-RU"/>
      </w:rPr>
    </w:lvl>
    <w:lvl w:ilvl="3" w:tplc="EA72D962">
      <w:numFmt w:val="bullet"/>
      <w:lvlText w:val="•"/>
      <w:lvlJc w:val="left"/>
      <w:pPr>
        <w:ind w:left="1559" w:hanging="240"/>
      </w:pPr>
      <w:rPr>
        <w:rFonts w:hint="default"/>
        <w:lang w:val="ru-RU" w:eastAsia="ru-RU" w:bidi="ru-RU"/>
      </w:rPr>
    </w:lvl>
    <w:lvl w:ilvl="4" w:tplc="1F0C9ABE">
      <w:numFmt w:val="bullet"/>
      <w:lvlText w:val="•"/>
      <w:lvlJc w:val="left"/>
      <w:pPr>
        <w:ind w:left="1966" w:hanging="240"/>
      </w:pPr>
      <w:rPr>
        <w:rFonts w:hint="default"/>
        <w:lang w:val="ru-RU" w:eastAsia="ru-RU" w:bidi="ru-RU"/>
      </w:rPr>
    </w:lvl>
    <w:lvl w:ilvl="5" w:tplc="DB7CD3BE">
      <w:numFmt w:val="bullet"/>
      <w:lvlText w:val="•"/>
      <w:lvlJc w:val="left"/>
      <w:pPr>
        <w:ind w:left="2372" w:hanging="240"/>
      </w:pPr>
      <w:rPr>
        <w:rFonts w:hint="default"/>
        <w:lang w:val="ru-RU" w:eastAsia="ru-RU" w:bidi="ru-RU"/>
      </w:rPr>
    </w:lvl>
    <w:lvl w:ilvl="6" w:tplc="CE5E96A2">
      <w:numFmt w:val="bullet"/>
      <w:lvlText w:val="•"/>
      <w:lvlJc w:val="left"/>
      <w:pPr>
        <w:ind w:left="2779" w:hanging="240"/>
      </w:pPr>
      <w:rPr>
        <w:rFonts w:hint="default"/>
        <w:lang w:val="ru-RU" w:eastAsia="ru-RU" w:bidi="ru-RU"/>
      </w:rPr>
    </w:lvl>
    <w:lvl w:ilvl="7" w:tplc="30B855CC">
      <w:numFmt w:val="bullet"/>
      <w:lvlText w:val="•"/>
      <w:lvlJc w:val="left"/>
      <w:pPr>
        <w:ind w:left="3185" w:hanging="240"/>
      </w:pPr>
      <w:rPr>
        <w:rFonts w:hint="default"/>
        <w:lang w:val="ru-RU" w:eastAsia="ru-RU" w:bidi="ru-RU"/>
      </w:rPr>
    </w:lvl>
    <w:lvl w:ilvl="8" w:tplc="EF52DDBC">
      <w:numFmt w:val="bullet"/>
      <w:lvlText w:val="•"/>
      <w:lvlJc w:val="left"/>
      <w:pPr>
        <w:ind w:left="3592" w:hanging="240"/>
      </w:pPr>
      <w:rPr>
        <w:rFonts w:hint="default"/>
        <w:lang w:val="ru-RU" w:eastAsia="ru-RU" w:bidi="ru-RU"/>
      </w:rPr>
    </w:lvl>
  </w:abstractNum>
  <w:abstractNum w:abstractNumId="2">
    <w:nsid w:val="5F4A7709"/>
    <w:multiLevelType w:val="hybridMultilevel"/>
    <w:tmpl w:val="DA28D34C"/>
    <w:lvl w:ilvl="0" w:tplc="9B70AA18">
      <w:numFmt w:val="bullet"/>
      <w:lvlText w:val="–"/>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07F0FF22">
      <w:numFmt w:val="bullet"/>
      <w:lvlText w:val="•"/>
      <w:lvlJc w:val="left"/>
      <w:pPr>
        <w:ind w:left="530" w:hanging="180"/>
      </w:pPr>
      <w:rPr>
        <w:rFonts w:hint="default"/>
        <w:lang w:val="ru-RU" w:eastAsia="ru-RU" w:bidi="ru-RU"/>
      </w:rPr>
    </w:lvl>
    <w:lvl w:ilvl="2" w:tplc="65F27AEE">
      <w:numFmt w:val="bullet"/>
      <w:lvlText w:val="•"/>
      <w:lvlJc w:val="left"/>
      <w:pPr>
        <w:ind w:left="961" w:hanging="180"/>
      </w:pPr>
      <w:rPr>
        <w:rFonts w:hint="default"/>
        <w:lang w:val="ru-RU" w:eastAsia="ru-RU" w:bidi="ru-RU"/>
      </w:rPr>
    </w:lvl>
    <w:lvl w:ilvl="3" w:tplc="7F38F1C8">
      <w:numFmt w:val="bullet"/>
      <w:lvlText w:val="•"/>
      <w:lvlJc w:val="left"/>
      <w:pPr>
        <w:ind w:left="1391" w:hanging="180"/>
      </w:pPr>
      <w:rPr>
        <w:rFonts w:hint="default"/>
        <w:lang w:val="ru-RU" w:eastAsia="ru-RU" w:bidi="ru-RU"/>
      </w:rPr>
    </w:lvl>
    <w:lvl w:ilvl="4" w:tplc="3612E04A">
      <w:numFmt w:val="bullet"/>
      <w:lvlText w:val="•"/>
      <w:lvlJc w:val="left"/>
      <w:pPr>
        <w:ind w:left="1822" w:hanging="180"/>
      </w:pPr>
      <w:rPr>
        <w:rFonts w:hint="default"/>
        <w:lang w:val="ru-RU" w:eastAsia="ru-RU" w:bidi="ru-RU"/>
      </w:rPr>
    </w:lvl>
    <w:lvl w:ilvl="5" w:tplc="36301732">
      <w:numFmt w:val="bullet"/>
      <w:lvlText w:val="•"/>
      <w:lvlJc w:val="left"/>
      <w:pPr>
        <w:ind w:left="2253" w:hanging="180"/>
      </w:pPr>
      <w:rPr>
        <w:rFonts w:hint="default"/>
        <w:lang w:val="ru-RU" w:eastAsia="ru-RU" w:bidi="ru-RU"/>
      </w:rPr>
    </w:lvl>
    <w:lvl w:ilvl="6" w:tplc="2ED4099A">
      <w:numFmt w:val="bullet"/>
      <w:lvlText w:val="•"/>
      <w:lvlJc w:val="left"/>
      <w:pPr>
        <w:ind w:left="2683" w:hanging="180"/>
      </w:pPr>
      <w:rPr>
        <w:rFonts w:hint="default"/>
        <w:lang w:val="ru-RU" w:eastAsia="ru-RU" w:bidi="ru-RU"/>
      </w:rPr>
    </w:lvl>
    <w:lvl w:ilvl="7" w:tplc="A06606B0">
      <w:numFmt w:val="bullet"/>
      <w:lvlText w:val="•"/>
      <w:lvlJc w:val="left"/>
      <w:pPr>
        <w:ind w:left="3114" w:hanging="180"/>
      </w:pPr>
      <w:rPr>
        <w:rFonts w:hint="default"/>
        <w:lang w:val="ru-RU" w:eastAsia="ru-RU" w:bidi="ru-RU"/>
      </w:rPr>
    </w:lvl>
    <w:lvl w:ilvl="8" w:tplc="D52A229E">
      <w:numFmt w:val="bullet"/>
      <w:lvlText w:val="•"/>
      <w:lvlJc w:val="left"/>
      <w:pPr>
        <w:ind w:left="3544" w:hanging="180"/>
      </w:pPr>
      <w:rPr>
        <w:rFonts w:hint="default"/>
        <w:lang w:val="ru-RU" w:eastAsia="ru-RU" w:bidi="ru-RU"/>
      </w:rPr>
    </w:lvl>
  </w:abstractNum>
  <w:abstractNum w:abstractNumId="3">
    <w:nsid w:val="6E562EA6"/>
    <w:multiLevelType w:val="hybridMultilevel"/>
    <w:tmpl w:val="9CBC5480"/>
    <w:lvl w:ilvl="0" w:tplc="276807B0">
      <w:numFmt w:val="bullet"/>
      <w:lvlText w:val="–"/>
      <w:lvlJc w:val="left"/>
      <w:pPr>
        <w:ind w:left="287" w:hanging="180"/>
      </w:pPr>
      <w:rPr>
        <w:rFonts w:ascii="Times New Roman" w:eastAsia="Times New Roman" w:hAnsi="Times New Roman" w:cs="Times New Roman" w:hint="default"/>
        <w:spacing w:val="-3"/>
        <w:w w:val="100"/>
        <w:sz w:val="24"/>
        <w:szCs w:val="24"/>
        <w:lang w:val="ru-RU" w:eastAsia="ru-RU" w:bidi="ru-RU"/>
      </w:rPr>
    </w:lvl>
    <w:lvl w:ilvl="1" w:tplc="44361B16">
      <w:numFmt w:val="bullet"/>
      <w:lvlText w:val="•"/>
      <w:lvlJc w:val="left"/>
      <w:pPr>
        <w:ind w:left="692" w:hanging="180"/>
      </w:pPr>
      <w:rPr>
        <w:rFonts w:hint="default"/>
        <w:lang w:val="ru-RU" w:eastAsia="ru-RU" w:bidi="ru-RU"/>
      </w:rPr>
    </w:lvl>
    <w:lvl w:ilvl="2" w:tplc="932A1DA8">
      <w:numFmt w:val="bullet"/>
      <w:lvlText w:val="•"/>
      <w:lvlJc w:val="left"/>
      <w:pPr>
        <w:ind w:left="1105" w:hanging="180"/>
      </w:pPr>
      <w:rPr>
        <w:rFonts w:hint="default"/>
        <w:lang w:val="ru-RU" w:eastAsia="ru-RU" w:bidi="ru-RU"/>
      </w:rPr>
    </w:lvl>
    <w:lvl w:ilvl="3" w:tplc="1FA67368">
      <w:numFmt w:val="bullet"/>
      <w:lvlText w:val="•"/>
      <w:lvlJc w:val="left"/>
      <w:pPr>
        <w:ind w:left="1517" w:hanging="180"/>
      </w:pPr>
      <w:rPr>
        <w:rFonts w:hint="default"/>
        <w:lang w:val="ru-RU" w:eastAsia="ru-RU" w:bidi="ru-RU"/>
      </w:rPr>
    </w:lvl>
    <w:lvl w:ilvl="4" w:tplc="BE3698D0">
      <w:numFmt w:val="bullet"/>
      <w:lvlText w:val="•"/>
      <w:lvlJc w:val="left"/>
      <w:pPr>
        <w:ind w:left="1930" w:hanging="180"/>
      </w:pPr>
      <w:rPr>
        <w:rFonts w:hint="default"/>
        <w:lang w:val="ru-RU" w:eastAsia="ru-RU" w:bidi="ru-RU"/>
      </w:rPr>
    </w:lvl>
    <w:lvl w:ilvl="5" w:tplc="F4D6375A">
      <w:numFmt w:val="bullet"/>
      <w:lvlText w:val="•"/>
      <w:lvlJc w:val="left"/>
      <w:pPr>
        <w:ind w:left="2343" w:hanging="180"/>
      </w:pPr>
      <w:rPr>
        <w:rFonts w:hint="default"/>
        <w:lang w:val="ru-RU" w:eastAsia="ru-RU" w:bidi="ru-RU"/>
      </w:rPr>
    </w:lvl>
    <w:lvl w:ilvl="6" w:tplc="EB14FD0A">
      <w:numFmt w:val="bullet"/>
      <w:lvlText w:val="•"/>
      <w:lvlJc w:val="left"/>
      <w:pPr>
        <w:ind w:left="2755" w:hanging="180"/>
      </w:pPr>
      <w:rPr>
        <w:rFonts w:hint="default"/>
        <w:lang w:val="ru-RU" w:eastAsia="ru-RU" w:bidi="ru-RU"/>
      </w:rPr>
    </w:lvl>
    <w:lvl w:ilvl="7" w:tplc="15B65122">
      <w:numFmt w:val="bullet"/>
      <w:lvlText w:val="•"/>
      <w:lvlJc w:val="left"/>
      <w:pPr>
        <w:ind w:left="3168" w:hanging="180"/>
      </w:pPr>
      <w:rPr>
        <w:rFonts w:hint="default"/>
        <w:lang w:val="ru-RU" w:eastAsia="ru-RU" w:bidi="ru-RU"/>
      </w:rPr>
    </w:lvl>
    <w:lvl w:ilvl="8" w:tplc="F5F418E8">
      <w:numFmt w:val="bullet"/>
      <w:lvlText w:val="•"/>
      <w:lvlJc w:val="left"/>
      <w:pPr>
        <w:ind w:left="3580" w:hanging="180"/>
      </w:pPr>
      <w:rPr>
        <w:rFonts w:hint="default"/>
        <w:lang w:val="ru-RU" w:eastAsia="ru-RU" w:bidi="ru-RU"/>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F6"/>
    <w:rsid w:val="0026441D"/>
    <w:rsid w:val="00286A27"/>
    <w:rsid w:val="00477D37"/>
    <w:rsid w:val="004956F2"/>
    <w:rsid w:val="00670A63"/>
    <w:rsid w:val="006E3F1D"/>
    <w:rsid w:val="007515F6"/>
    <w:rsid w:val="007C5D1A"/>
    <w:rsid w:val="00A731F3"/>
    <w:rsid w:val="00C23804"/>
    <w:rsid w:val="00C3289B"/>
    <w:rsid w:val="00D94BC5"/>
    <w:rsid w:val="00E0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qFormat/>
    <w:rsid w:val="007515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515F6"/>
    <w:pPr>
      <w:spacing w:after="0" w:line="240" w:lineRule="auto"/>
    </w:pPr>
    <w:rPr>
      <w:rFonts w:eastAsiaTheme="minorEastAsia"/>
      <w:lang w:eastAsia="ru-RU"/>
    </w:rPr>
  </w:style>
  <w:style w:type="table" w:styleId="a6">
    <w:name w:val="Table Grid"/>
    <w:basedOn w:val="a1"/>
    <w:uiPriority w:val="39"/>
    <w:qFormat/>
    <w:rsid w:val="00751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7515F6"/>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7515F6"/>
    <w:rPr>
      <w:rFonts w:eastAsiaTheme="minorEastAsia"/>
      <w:lang w:eastAsia="ru-RU"/>
    </w:rPr>
  </w:style>
  <w:style w:type="paragraph" w:customStyle="1" w:styleId="TableParagraph">
    <w:name w:val="Table Paragraph"/>
    <w:basedOn w:val="a"/>
    <w:uiPriority w:val="1"/>
    <w:qFormat/>
    <w:rsid w:val="007515F6"/>
    <w:pPr>
      <w:widowControl w:val="0"/>
      <w:autoSpaceDE w:val="0"/>
      <w:autoSpaceDN w:val="0"/>
      <w:spacing w:after="0" w:line="240" w:lineRule="auto"/>
    </w:pPr>
    <w:rPr>
      <w:rFonts w:ascii="Times New Roman" w:eastAsia="Times New Roman" w:hAnsi="Times New Roman" w:cs="Times New Roman"/>
      <w:lang w:bidi="ru-RU"/>
    </w:rPr>
  </w:style>
  <w:style w:type="table" w:customStyle="1" w:styleId="1">
    <w:name w:val="Сетка таблицы1"/>
    <w:basedOn w:val="a1"/>
    <w:next w:val="a6"/>
    <w:uiPriority w:val="59"/>
    <w:rsid w:val="00751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A73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qFormat/>
    <w:rsid w:val="007515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515F6"/>
    <w:pPr>
      <w:spacing w:after="0" w:line="240" w:lineRule="auto"/>
    </w:pPr>
    <w:rPr>
      <w:rFonts w:eastAsiaTheme="minorEastAsia"/>
      <w:lang w:eastAsia="ru-RU"/>
    </w:rPr>
  </w:style>
  <w:style w:type="table" w:styleId="a6">
    <w:name w:val="Table Grid"/>
    <w:basedOn w:val="a1"/>
    <w:uiPriority w:val="39"/>
    <w:qFormat/>
    <w:rsid w:val="00751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7515F6"/>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7515F6"/>
    <w:rPr>
      <w:rFonts w:eastAsiaTheme="minorEastAsia"/>
      <w:lang w:eastAsia="ru-RU"/>
    </w:rPr>
  </w:style>
  <w:style w:type="paragraph" w:customStyle="1" w:styleId="TableParagraph">
    <w:name w:val="Table Paragraph"/>
    <w:basedOn w:val="a"/>
    <w:uiPriority w:val="1"/>
    <w:qFormat/>
    <w:rsid w:val="007515F6"/>
    <w:pPr>
      <w:widowControl w:val="0"/>
      <w:autoSpaceDE w:val="0"/>
      <w:autoSpaceDN w:val="0"/>
      <w:spacing w:after="0" w:line="240" w:lineRule="auto"/>
    </w:pPr>
    <w:rPr>
      <w:rFonts w:ascii="Times New Roman" w:eastAsia="Times New Roman" w:hAnsi="Times New Roman" w:cs="Times New Roman"/>
      <w:lang w:bidi="ru-RU"/>
    </w:rPr>
  </w:style>
  <w:style w:type="table" w:customStyle="1" w:styleId="1">
    <w:name w:val="Сетка таблицы1"/>
    <w:basedOn w:val="a1"/>
    <w:next w:val="a6"/>
    <w:uiPriority w:val="59"/>
    <w:rsid w:val="00751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A73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2024-05-22T02:01:00Z</dcterms:created>
  <dcterms:modified xsi:type="dcterms:W3CDTF">2024-05-28T11:01:00Z</dcterms:modified>
</cp:coreProperties>
</file>